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AC7C3E">
        <w:rPr>
          <w:rFonts w:asciiTheme="minorHAnsi" w:hAnsiTheme="minorHAnsi" w:cstheme="minorHAnsi"/>
          <w:b/>
          <w:u w:val="single"/>
        </w:rPr>
        <w:t>PRIMER</w:t>
      </w:r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7D0551">
        <w:rPr>
          <w:rFonts w:asciiTheme="minorHAnsi" w:hAnsiTheme="minorHAnsi" w:cstheme="minorHAnsi"/>
          <w:b/>
          <w:u w:val="single"/>
        </w:rPr>
        <w:t>2</w:t>
      </w:r>
      <w:r w:rsidR="001B213B" w:rsidRPr="00D950D7">
        <w:rPr>
          <w:rFonts w:asciiTheme="minorHAnsi" w:hAnsiTheme="minorHAnsi" w:cstheme="minorHAnsi"/>
          <w:b/>
          <w:u w:val="single"/>
        </w:rPr>
        <w:t>° AÑOS</w:t>
      </w:r>
      <w:r w:rsidR="00AB6B93">
        <w:rPr>
          <w:rFonts w:asciiTheme="minorHAnsi" w:hAnsiTheme="minorHAnsi" w:cstheme="minorHAnsi"/>
          <w:b/>
          <w:u w:val="single"/>
        </w:rPr>
        <w:t xml:space="preserve"> MEDIOS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 SUBSECTOR: </w:t>
      </w:r>
      <w:r w:rsidR="00AC7C3E">
        <w:rPr>
          <w:rFonts w:ascii="Times New Roman" w:hAnsi="Times New Roman"/>
          <w:b/>
        </w:rPr>
        <w:t>INGLÉS</w:t>
      </w:r>
    </w:p>
    <w:p w:rsidR="001B213B" w:rsidRPr="00C71E08" w:rsidRDefault="001B213B" w:rsidP="001B213B">
      <w:pPr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 xml:space="preserve">NIVEL: </w:t>
      </w:r>
      <w:r w:rsidR="007D0551">
        <w:rPr>
          <w:rFonts w:ascii="Times New Roman" w:hAnsi="Times New Roman"/>
          <w:b/>
        </w:rPr>
        <w:t>2</w:t>
      </w:r>
      <w:r w:rsidR="00AB6B93">
        <w:rPr>
          <w:rFonts w:ascii="Times New Roman" w:hAnsi="Times New Roman"/>
          <w:b/>
        </w:rPr>
        <w:t>º MEDIO</w:t>
      </w:r>
    </w:p>
    <w:p w:rsidR="001871EC" w:rsidRDefault="001B213B" w:rsidP="001B213B">
      <w:pPr>
        <w:pStyle w:val="Sinespaciado"/>
        <w:rPr>
          <w:rFonts w:ascii="Times New Roman" w:hAnsi="Times New Roman"/>
          <w:b/>
        </w:rPr>
      </w:pPr>
      <w:r w:rsidRPr="00C71E08">
        <w:rPr>
          <w:rFonts w:ascii="Times New Roman" w:hAnsi="Times New Roman"/>
          <w:b/>
        </w:rPr>
        <w:t>Fecha de aplicación:</w:t>
      </w:r>
      <w:r w:rsidR="00074837" w:rsidRPr="00C71E08">
        <w:rPr>
          <w:rFonts w:ascii="Times New Roman" w:hAnsi="Times New Roman"/>
          <w:b/>
        </w:rPr>
        <w:t xml:space="preserve"> miércoles </w:t>
      </w:r>
      <w:r w:rsidR="00AC7C3E">
        <w:rPr>
          <w:rFonts w:ascii="Times New Roman" w:hAnsi="Times New Roman"/>
          <w:b/>
        </w:rPr>
        <w:t>26 de junio</w:t>
      </w:r>
      <w:r w:rsidR="00074837" w:rsidRPr="00C71E08">
        <w:rPr>
          <w:rFonts w:ascii="Times New Roman" w:hAnsi="Times New Roman"/>
          <w:b/>
        </w:rPr>
        <w:t xml:space="preserve"> </w:t>
      </w:r>
    </w:p>
    <w:p w:rsidR="00F830F7" w:rsidRDefault="00F830F7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6"/>
        <w:tblW w:w="9322" w:type="dxa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D51845" w:rsidRPr="00D51845" w:rsidTr="0008697C">
        <w:tc>
          <w:tcPr>
            <w:tcW w:w="2376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3261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3685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D51845" w:rsidRPr="00D51845" w:rsidTr="0008697C">
        <w:tc>
          <w:tcPr>
            <w:tcW w:w="2376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sz w:val="28"/>
                <w:lang w:val="en-US" w:eastAsia="es-CL"/>
              </w:rPr>
            </w:pPr>
            <w:r w:rsidRPr="00D51845">
              <w:rPr>
                <w:rFonts w:eastAsiaTheme="minorEastAsia" w:cs="Calibri"/>
                <w:lang w:val="en-US" w:eastAsia="es-CL"/>
              </w:rPr>
              <w:t xml:space="preserve">UNIT 6: MIND AND BODY </w:t>
            </w:r>
          </w:p>
        </w:tc>
        <w:tc>
          <w:tcPr>
            <w:tcW w:w="3261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lang w:val="es-CL" w:eastAsia="es-CL"/>
              </w:rPr>
            </w:pPr>
          </w:p>
        </w:tc>
        <w:tc>
          <w:tcPr>
            <w:tcW w:w="3685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Vocabulary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>:</w:t>
            </w:r>
          </w:p>
          <w:p w:rsidR="00D51845" w:rsidRPr="00D51845" w:rsidRDefault="00D51845" w:rsidP="00D5184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635"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Parts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of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the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body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</w:p>
          <w:p w:rsidR="00D51845" w:rsidRPr="00D51845" w:rsidRDefault="00D51845" w:rsidP="00D5184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635"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Exercise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verbs</w:t>
            </w:r>
            <w:proofErr w:type="spellEnd"/>
          </w:p>
          <w:p w:rsidR="00D51845" w:rsidRPr="00D51845" w:rsidRDefault="00D51845" w:rsidP="00D51845">
            <w:p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Grammar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: </w:t>
            </w:r>
          </w:p>
          <w:p w:rsidR="00D51845" w:rsidRPr="00D51845" w:rsidRDefault="00D51845" w:rsidP="00D518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 xml:space="preserve">Zero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conditional</w:t>
            </w:r>
            <w:proofErr w:type="spellEnd"/>
          </w:p>
          <w:p w:rsidR="00D51845" w:rsidRPr="00D51845" w:rsidRDefault="00D51845" w:rsidP="00D518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First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conditional</w:t>
            </w:r>
            <w:proofErr w:type="spellEnd"/>
          </w:p>
        </w:tc>
      </w:tr>
      <w:tr w:rsidR="00D51845" w:rsidRPr="00D51845" w:rsidTr="0008697C">
        <w:tc>
          <w:tcPr>
            <w:tcW w:w="2376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>UNIT 7: TIME FOR WORK</w:t>
            </w:r>
          </w:p>
        </w:tc>
        <w:tc>
          <w:tcPr>
            <w:tcW w:w="3261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>TIENDAS Y COMPRAS</w:t>
            </w:r>
          </w:p>
        </w:tc>
        <w:tc>
          <w:tcPr>
            <w:tcW w:w="3685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Vocabulary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: </w:t>
            </w:r>
          </w:p>
          <w:p w:rsidR="00D51845" w:rsidRPr="00D51845" w:rsidRDefault="00D51845" w:rsidP="00D518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 xml:space="preserve">Jobs </w:t>
            </w:r>
          </w:p>
          <w:p w:rsidR="00D51845" w:rsidRPr="00D51845" w:rsidRDefault="00D51845" w:rsidP="00D5184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n-US" w:eastAsia="es-CL"/>
              </w:rPr>
            </w:pPr>
            <w:r w:rsidRPr="00D51845">
              <w:rPr>
                <w:rFonts w:eastAsiaTheme="minorEastAsia" w:cs="Calibri"/>
                <w:lang w:val="en-US" w:eastAsia="es-CL"/>
              </w:rPr>
              <w:t>Work and study</w:t>
            </w:r>
          </w:p>
          <w:p w:rsidR="00D51845" w:rsidRPr="00D51845" w:rsidRDefault="00D51845" w:rsidP="00D51845">
            <w:p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Grammar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: </w:t>
            </w:r>
          </w:p>
          <w:p w:rsidR="00D51845" w:rsidRPr="00D51845" w:rsidRDefault="00D51845" w:rsidP="00D5184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s-CL" w:eastAsia="es-CL"/>
              </w:rPr>
            </w:pP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Present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  <w:proofErr w:type="spellStart"/>
            <w:r w:rsidRPr="00D51845">
              <w:rPr>
                <w:rFonts w:eastAsiaTheme="minorEastAsia" w:cs="Calibri"/>
                <w:lang w:val="es-CL" w:eastAsia="es-CL"/>
              </w:rPr>
              <w:t>perfect</w:t>
            </w:r>
            <w:proofErr w:type="spellEnd"/>
            <w:r w:rsidRPr="00D51845">
              <w:rPr>
                <w:rFonts w:eastAsiaTheme="minorEastAsia" w:cs="Calibri"/>
                <w:lang w:val="es-CL" w:eastAsia="es-CL"/>
              </w:rPr>
              <w:t xml:space="preserve"> </w:t>
            </w:r>
          </w:p>
        </w:tc>
      </w:tr>
      <w:tr w:rsidR="00D51845" w:rsidRPr="00D51845" w:rsidTr="0008697C">
        <w:tc>
          <w:tcPr>
            <w:tcW w:w="2376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>READING COMPREHESION</w:t>
            </w:r>
          </w:p>
        </w:tc>
        <w:tc>
          <w:tcPr>
            <w:tcW w:w="3261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rPr>
                <w:rFonts w:eastAsiaTheme="minorEastAsia" w:cs="Calibri"/>
                <w:lang w:val="es-CL" w:eastAsia="es-CL"/>
              </w:rPr>
            </w:pPr>
            <w:r w:rsidRPr="00D51845">
              <w:rPr>
                <w:rFonts w:eastAsiaTheme="minorEastAsia" w:cs="Calibri"/>
                <w:lang w:val="es-CL" w:eastAsia="es-CL"/>
              </w:rPr>
              <w:t>Leer y comprender un texto escrito</w:t>
            </w:r>
          </w:p>
        </w:tc>
        <w:tc>
          <w:tcPr>
            <w:tcW w:w="3685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ind w:firstLine="68"/>
              <w:rPr>
                <w:rFonts w:eastAsiaTheme="minorEastAsia" w:cs="Calibri"/>
                <w:lang w:val="en-US" w:eastAsia="es-CL"/>
              </w:rPr>
            </w:pPr>
            <w:r w:rsidRPr="00D51845">
              <w:rPr>
                <w:rFonts w:eastAsiaTheme="minorEastAsia" w:cs="Calibri"/>
                <w:lang w:val="en-US" w:eastAsia="es-CL"/>
              </w:rPr>
              <w:t>Use of Vocabulary and Reading comprehension</w:t>
            </w:r>
          </w:p>
        </w:tc>
      </w:tr>
    </w:tbl>
    <w:p w:rsidR="00004F15" w:rsidRPr="00004F15" w:rsidRDefault="00004F15" w:rsidP="00004F15">
      <w:pPr>
        <w:pStyle w:val="Sinespaciado"/>
        <w:rPr>
          <w:rFonts w:ascii="Times New Roman" w:hAnsi="Times New Roman"/>
          <w:b/>
          <w:sz w:val="24"/>
          <w:szCs w:val="24"/>
        </w:rPr>
      </w:pP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AC7C3E">
        <w:rPr>
          <w:rFonts w:ascii="Times New Roman" w:hAnsi="Times New Roman"/>
          <w:b/>
        </w:rPr>
        <w:t>LENGUAJE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</w:t>
      </w:r>
      <w:r w:rsidR="007D0551">
        <w:rPr>
          <w:rFonts w:ascii="Times New Roman" w:hAnsi="Times New Roman"/>
          <w:b/>
        </w:rPr>
        <w:t>2</w:t>
      </w:r>
      <w:r w:rsidR="00F830F7">
        <w:rPr>
          <w:rFonts w:ascii="Times New Roman" w:hAnsi="Times New Roman"/>
          <w:b/>
        </w:rPr>
        <w:t>°</w:t>
      </w:r>
      <w:r w:rsidRPr="00342D12">
        <w:rPr>
          <w:rFonts w:ascii="Times New Roman" w:hAnsi="Times New Roman"/>
          <w:b/>
        </w:rPr>
        <w:t xml:space="preserve"> </w:t>
      </w:r>
      <w:r w:rsidR="00AB6B93">
        <w:rPr>
          <w:rFonts w:ascii="Times New Roman" w:hAnsi="Times New Roman"/>
          <w:b/>
        </w:rPr>
        <w:t>MEDIO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74837">
        <w:rPr>
          <w:rFonts w:ascii="Times New Roman" w:hAnsi="Times New Roman"/>
          <w:b/>
        </w:rPr>
        <w:t>Viernes</w:t>
      </w:r>
      <w:proofErr w:type="gramEnd"/>
      <w:r w:rsidR="00074837">
        <w:rPr>
          <w:rFonts w:ascii="Times New Roman" w:hAnsi="Times New Roman"/>
          <w:b/>
        </w:rPr>
        <w:t xml:space="preserve"> </w:t>
      </w:r>
      <w:r w:rsidR="00AC7C3E">
        <w:rPr>
          <w:rFonts w:ascii="Times New Roman" w:hAnsi="Times New Roman"/>
          <w:b/>
        </w:rPr>
        <w:t>28 de junio</w:t>
      </w:r>
    </w:p>
    <w:p w:rsidR="007D0551" w:rsidRDefault="007D0551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8"/>
        <w:gridCol w:w="2948"/>
        <w:gridCol w:w="2952"/>
      </w:tblGrid>
      <w:tr w:rsidR="00D51845" w:rsidRPr="00B949AE" w:rsidTr="0008697C">
        <w:tc>
          <w:tcPr>
            <w:tcW w:w="299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sz w:val="24"/>
                <w:szCs w:val="24"/>
              </w:rPr>
              <w:t>UNIDAD</w:t>
            </w:r>
          </w:p>
        </w:tc>
        <w:tc>
          <w:tcPr>
            <w:tcW w:w="299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994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sz w:val="24"/>
                <w:szCs w:val="24"/>
              </w:rPr>
              <w:t>HABILIDADES</w:t>
            </w:r>
          </w:p>
        </w:tc>
      </w:tr>
      <w:tr w:rsidR="00D51845" w:rsidRPr="00B949AE" w:rsidTr="0008697C">
        <w:tc>
          <w:tcPr>
            <w:tcW w:w="299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Sobre la ausencia, exilio, migración.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Ciudadanía y trabajo</w:t>
            </w:r>
          </w:p>
        </w:tc>
        <w:tc>
          <w:tcPr>
            <w:tcW w:w="299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Narración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Tipos de narrador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Focalización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Literatura de exilio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Boom latinoamericano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Realismo Mágico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Análisis crítico de los Medios Masivos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Columna de opinión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-Hallar idea principal.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-Recordar hechos y detalles.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-Comprender la secuencia-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-Reconocer causa y efecto.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D51845">
              <w:rPr>
                <w:rFonts w:ascii="Times New Roman" w:hAnsi="Times New Roman"/>
                <w:sz w:val="24"/>
                <w:szCs w:val="24"/>
              </w:rPr>
              <w:t>Comparar  y</w:t>
            </w:r>
            <w:proofErr w:type="gramEnd"/>
            <w:r w:rsidRPr="00D51845">
              <w:rPr>
                <w:rFonts w:ascii="Times New Roman" w:hAnsi="Times New Roman"/>
                <w:sz w:val="24"/>
                <w:szCs w:val="24"/>
              </w:rPr>
              <w:t xml:space="preserve"> contrastar.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-Hacer predicciones.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-Significado de palabras según contexto.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-Sacar conclusiones y hacer inferencias.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D51845">
              <w:rPr>
                <w:rFonts w:ascii="Times New Roman" w:hAnsi="Times New Roman"/>
                <w:sz w:val="24"/>
                <w:szCs w:val="24"/>
              </w:rPr>
              <w:t>Distinguir  hecho</w:t>
            </w:r>
            <w:proofErr w:type="gramEnd"/>
            <w:r w:rsidRPr="00D51845">
              <w:rPr>
                <w:rFonts w:ascii="Times New Roman" w:hAnsi="Times New Roman"/>
                <w:sz w:val="24"/>
                <w:szCs w:val="24"/>
              </w:rPr>
              <w:t xml:space="preserve"> de opinión.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-Identificar propósito del autor.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-Interpretar lenguaje figurado.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-Resumir.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F15" w:rsidRDefault="00004F15" w:rsidP="001B213B">
      <w:pPr>
        <w:pStyle w:val="Sinespaciado"/>
        <w:rPr>
          <w:rFonts w:ascii="Times New Roman" w:hAnsi="Times New Roman"/>
          <w:b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AC7C3E">
        <w:rPr>
          <w:rFonts w:ascii="Times New Roman" w:hAnsi="Times New Roman"/>
          <w:b/>
        </w:rPr>
        <w:t>CIENCIAS NATURALES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</w:t>
      </w:r>
      <w:r w:rsidR="007D0551">
        <w:rPr>
          <w:rFonts w:ascii="Times New Roman" w:hAnsi="Times New Roman"/>
          <w:b/>
        </w:rPr>
        <w:t>2</w:t>
      </w:r>
      <w:r w:rsidR="00AB6B93">
        <w:rPr>
          <w:rFonts w:ascii="Times New Roman" w:hAnsi="Times New Roman"/>
          <w:b/>
        </w:rPr>
        <w:t>° MEDIO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04F15">
        <w:rPr>
          <w:rFonts w:ascii="Times New Roman" w:hAnsi="Times New Roman"/>
          <w:b/>
        </w:rPr>
        <w:t>Martes</w:t>
      </w:r>
      <w:proofErr w:type="gramEnd"/>
      <w:r w:rsidR="00004F15">
        <w:rPr>
          <w:rFonts w:ascii="Times New Roman" w:hAnsi="Times New Roman"/>
          <w:b/>
        </w:rPr>
        <w:t xml:space="preserve"> </w:t>
      </w:r>
      <w:r w:rsidR="00AC7C3E">
        <w:rPr>
          <w:rFonts w:ascii="Times New Roman" w:hAnsi="Times New Roman"/>
          <w:b/>
        </w:rPr>
        <w:t>2 de julio</w:t>
      </w:r>
    </w:p>
    <w:p w:rsidR="00D51845" w:rsidRDefault="00D51845" w:rsidP="00D51845">
      <w:r>
        <w:t>Biología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156"/>
        <w:gridCol w:w="3730"/>
      </w:tblGrid>
      <w:tr w:rsidR="00D51845" w:rsidRPr="00D51845" w:rsidTr="0008697C">
        <w:trPr>
          <w:trHeight w:val="339"/>
        </w:trPr>
        <w:tc>
          <w:tcPr>
            <w:tcW w:w="2942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2156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3730" w:type="dxa"/>
          </w:tcPr>
          <w:p w:rsidR="00D51845" w:rsidRPr="00D51845" w:rsidRDefault="00D51845" w:rsidP="00D5184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D51845" w:rsidRPr="00D51845" w:rsidTr="0008697C">
        <w:trPr>
          <w:trHeight w:val="339"/>
        </w:trPr>
        <w:tc>
          <w:tcPr>
            <w:tcW w:w="2942" w:type="dxa"/>
          </w:tcPr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Coordinación y Regulación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corporal</w:t>
            </w:r>
          </w:p>
        </w:tc>
        <w:tc>
          <w:tcPr>
            <w:tcW w:w="2156" w:type="dxa"/>
          </w:tcPr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 xml:space="preserve"> 1.- Células Nerviosas</w:t>
            </w:r>
          </w:p>
        </w:tc>
        <w:tc>
          <w:tcPr>
            <w:tcW w:w="3730" w:type="dxa"/>
          </w:tcPr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 xml:space="preserve">Concepto </w:t>
            </w:r>
            <w:proofErr w:type="gramStart"/>
            <w:r w:rsidRPr="00D51845">
              <w:rPr>
                <w:rFonts w:ascii="Times New Roman" w:hAnsi="Times New Roman"/>
                <w:sz w:val="24"/>
                <w:szCs w:val="24"/>
              </w:rPr>
              <w:t>de  Neurona</w:t>
            </w:r>
            <w:proofErr w:type="gramEnd"/>
            <w:r w:rsidRPr="00D51845">
              <w:rPr>
                <w:rFonts w:ascii="Times New Roman" w:hAnsi="Times New Roman"/>
                <w:sz w:val="24"/>
                <w:szCs w:val="24"/>
              </w:rPr>
              <w:t xml:space="preserve"> y Neuroglia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Estructura de la Neurona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Tipos de Neuronas según: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Forma y Función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Tipos de células gliales.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Características y función.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Sinapsis Química y Eléctrica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Características diferenciadoras. </w:t>
            </w:r>
          </w:p>
          <w:p w:rsidR="00D51845" w:rsidRPr="00D51845" w:rsidRDefault="00D51845" w:rsidP="00D51845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Efectos de las Drogas en la Sinapsis Química</w:t>
            </w:r>
          </w:p>
        </w:tc>
      </w:tr>
    </w:tbl>
    <w:p w:rsidR="00D51845" w:rsidRPr="00D51845" w:rsidRDefault="00D51845" w:rsidP="00D51845">
      <w:pPr>
        <w:rPr>
          <w:rFonts w:ascii="Times New Roman" w:hAnsi="Times New Roman"/>
          <w:sz w:val="24"/>
          <w:szCs w:val="24"/>
        </w:rPr>
      </w:pPr>
      <w:r w:rsidRPr="00D51845">
        <w:rPr>
          <w:rFonts w:ascii="Times New Roman" w:hAnsi="Times New Roman"/>
          <w:sz w:val="24"/>
          <w:szCs w:val="24"/>
        </w:rPr>
        <w:lastRenderedPageBreak/>
        <w:t xml:space="preserve">Física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51845" w:rsidRPr="00D51845" w:rsidTr="0008697C">
        <w:tc>
          <w:tcPr>
            <w:tcW w:w="2942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EJE TEMÁTICO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D51845" w:rsidRPr="00D51845" w:rsidTr="0008697C">
        <w:tc>
          <w:tcPr>
            <w:tcW w:w="2942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Movimiento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1.-MRU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2.-MRUA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1.- Gráficas y Ecuaciones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2.- Gráficas y ecuaciones</w:t>
            </w:r>
          </w:p>
        </w:tc>
      </w:tr>
    </w:tbl>
    <w:p w:rsidR="00D51845" w:rsidRPr="00D51845" w:rsidRDefault="00D51845" w:rsidP="00D51845">
      <w:pPr>
        <w:rPr>
          <w:rFonts w:ascii="Times New Roman" w:hAnsi="Times New Roman"/>
          <w:sz w:val="24"/>
          <w:szCs w:val="24"/>
        </w:rPr>
      </w:pPr>
      <w:r w:rsidRPr="00D51845">
        <w:rPr>
          <w:rFonts w:ascii="Times New Roman" w:hAnsi="Times New Roman"/>
          <w:sz w:val="24"/>
          <w:szCs w:val="24"/>
        </w:rPr>
        <w:t xml:space="preserve">Química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51845" w:rsidRPr="00D51845" w:rsidTr="0008697C">
        <w:tc>
          <w:tcPr>
            <w:tcW w:w="2942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EJE TEMÁTICO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845">
              <w:rPr>
                <w:rFonts w:ascii="Times New Roman" w:hAnsi="Times New Roman"/>
                <w:b/>
                <w:bCs/>
                <w:sz w:val="24"/>
                <w:szCs w:val="24"/>
              </w:rPr>
              <w:t>CONTENIDOS</w:t>
            </w:r>
          </w:p>
        </w:tc>
      </w:tr>
      <w:tr w:rsidR="00D51845" w:rsidRPr="00D51845" w:rsidTr="0008697C">
        <w:tc>
          <w:tcPr>
            <w:tcW w:w="2942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Concentraciones Químicas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Concentraciones</w:t>
            </w:r>
          </w:p>
        </w:tc>
        <w:tc>
          <w:tcPr>
            <w:tcW w:w="2943" w:type="dxa"/>
          </w:tcPr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1.- Molaridad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2.- Molalidad</w:t>
            </w:r>
          </w:p>
          <w:p w:rsidR="00D51845" w:rsidRPr="00D51845" w:rsidRDefault="00D51845" w:rsidP="0008697C">
            <w:pPr>
              <w:rPr>
                <w:rFonts w:ascii="Times New Roman" w:hAnsi="Times New Roman"/>
                <w:sz w:val="24"/>
                <w:szCs w:val="24"/>
              </w:rPr>
            </w:pPr>
            <w:r w:rsidRPr="00D51845">
              <w:rPr>
                <w:rFonts w:ascii="Times New Roman" w:hAnsi="Times New Roman"/>
                <w:sz w:val="24"/>
                <w:szCs w:val="24"/>
              </w:rPr>
              <w:t>3.- Normalidad</w:t>
            </w:r>
          </w:p>
        </w:tc>
      </w:tr>
    </w:tbl>
    <w:p w:rsidR="00074837" w:rsidRPr="00982F48" w:rsidRDefault="00074837" w:rsidP="00BC4B3F">
      <w:pPr>
        <w:pStyle w:val="Sinespaciado"/>
        <w:rPr>
          <w:rFonts w:ascii="Times New Roman" w:hAnsi="Times New Roman"/>
          <w:b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AC7C3E">
        <w:rPr>
          <w:rFonts w:ascii="Times New Roman" w:hAnsi="Times New Roman"/>
          <w:b/>
        </w:rPr>
        <w:t>HISTORIA</w:t>
      </w:r>
    </w:p>
    <w:p w:rsidR="00AE3799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7D0551">
        <w:rPr>
          <w:rFonts w:ascii="Times New Roman" w:hAnsi="Times New Roman"/>
          <w:b/>
        </w:rPr>
        <w:t>2</w:t>
      </w:r>
      <w:r w:rsidRPr="00342D12">
        <w:rPr>
          <w:rFonts w:ascii="Times New Roman" w:hAnsi="Times New Roman"/>
          <w:b/>
        </w:rPr>
        <w:t xml:space="preserve">° </w:t>
      </w:r>
      <w:r w:rsidR="00AB6B93">
        <w:rPr>
          <w:rFonts w:ascii="Times New Roman" w:hAnsi="Times New Roman"/>
          <w:b/>
        </w:rPr>
        <w:t>MEDIO</w:t>
      </w:r>
      <w:r w:rsidRPr="00342D12">
        <w:rPr>
          <w:rFonts w:ascii="Times New Roman" w:hAnsi="Times New Roman"/>
          <w:b/>
        </w:rPr>
        <w:t xml:space="preserve"> </w:t>
      </w:r>
    </w:p>
    <w:p w:rsidR="008E3E1D" w:rsidRDefault="003E7C01" w:rsidP="00AC7C3E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8E3E1D">
        <w:rPr>
          <w:rFonts w:ascii="Times New Roman" w:hAnsi="Times New Roman"/>
          <w:b/>
        </w:rPr>
        <w:t>Jueves</w:t>
      </w:r>
      <w:proofErr w:type="gramEnd"/>
      <w:r w:rsidR="008E3E1D">
        <w:rPr>
          <w:rFonts w:ascii="Times New Roman" w:hAnsi="Times New Roman"/>
          <w:b/>
        </w:rPr>
        <w:t xml:space="preserve"> </w:t>
      </w:r>
      <w:r w:rsidR="00AC7C3E">
        <w:rPr>
          <w:rFonts w:ascii="Times New Roman" w:hAnsi="Times New Roman"/>
          <w:b/>
        </w:rPr>
        <w:t>4 de julio</w:t>
      </w:r>
    </w:p>
    <w:p w:rsidR="00433C88" w:rsidRDefault="00433C88" w:rsidP="003E7C01">
      <w:pPr>
        <w:pStyle w:val="Sinespaciado"/>
        <w:rPr>
          <w:rFonts w:ascii="Times New Roman" w:hAnsi="Times New Roman"/>
          <w:b/>
        </w:rPr>
      </w:pPr>
    </w:p>
    <w:p w:rsidR="008E3E1D" w:rsidRDefault="008E3E1D" w:rsidP="003E7C01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95565" w:rsidTr="00E56529">
        <w:tc>
          <w:tcPr>
            <w:tcW w:w="2942" w:type="dxa"/>
          </w:tcPr>
          <w:p w:rsidR="00E95565" w:rsidRPr="00D51845" w:rsidRDefault="00E95565" w:rsidP="00E9556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2943" w:type="dxa"/>
          </w:tcPr>
          <w:p w:rsidR="00E95565" w:rsidRPr="00D51845" w:rsidRDefault="00E95565" w:rsidP="00E9556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2943" w:type="dxa"/>
          </w:tcPr>
          <w:p w:rsidR="00E95565" w:rsidRPr="00D51845" w:rsidRDefault="00E95565" w:rsidP="00E95565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D51845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E95565" w:rsidTr="00E56529">
        <w:tc>
          <w:tcPr>
            <w:tcW w:w="2942" w:type="dxa"/>
          </w:tcPr>
          <w:p w:rsidR="00E95565" w:rsidRDefault="00E95565" w:rsidP="00E95565">
            <w:pPr>
              <w:pStyle w:val="Prrafodelista"/>
              <w:numPr>
                <w:ilvl w:val="0"/>
                <w:numId w:val="22"/>
              </w:numPr>
            </w:pPr>
            <w:r>
              <w:t>Procesos históricos primera mitad del siglo XX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2"/>
              </w:numPr>
            </w:pPr>
            <w:r>
              <w:t>Período Parlamentario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2"/>
              </w:numPr>
            </w:pPr>
            <w:r>
              <w:t>Chile hacia fines del siglo XIX y Cuestión social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2"/>
              </w:numPr>
            </w:pPr>
            <w:r>
              <w:t>Chile hacia 1925 y 1952</w:t>
            </w:r>
          </w:p>
          <w:p w:rsidR="00E95565" w:rsidRDefault="00E95565" w:rsidP="00E95565"/>
        </w:tc>
        <w:tc>
          <w:tcPr>
            <w:tcW w:w="2943" w:type="dxa"/>
          </w:tcPr>
          <w:p w:rsidR="00E95565" w:rsidRDefault="00E95565" w:rsidP="00E95565">
            <w:r>
              <w:t>Historia Contemporánea del Mundo y de Chile</w:t>
            </w:r>
          </w:p>
        </w:tc>
        <w:tc>
          <w:tcPr>
            <w:tcW w:w="2943" w:type="dxa"/>
          </w:tcPr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Imperialismo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Primera Guerra Mundial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Entreguerras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proofErr w:type="spellStart"/>
            <w:r>
              <w:t>Segúnda</w:t>
            </w:r>
            <w:proofErr w:type="spellEnd"/>
            <w:r>
              <w:t xml:space="preserve"> Guerra Mundial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Política, economía y sociedad en el período parlamentario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Cuestión social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>Intentos de solución</w:t>
            </w:r>
          </w:p>
          <w:p w:rsidR="00E95565" w:rsidRDefault="00E95565" w:rsidP="00E95565">
            <w:pPr>
              <w:pStyle w:val="Prrafodelista"/>
              <w:numPr>
                <w:ilvl w:val="0"/>
                <w:numId w:val="21"/>
              </w:numPr>
            </w:pPr>
            <w:r>
              <w:t xml:space="preserve">Guerra </w:t>
            </w:r>
            <w:proofErr w:type="spellStart"/>
            <w:r>
              <w:t>Fria</w:t>
            </w:r>
            <w:proofErr w:type="spellEnd"/>
          </w:p>
        </w:tc>
      </w:tr>
    </w:tbl>
    <w:p w:rsidR="008E3E1D" w:rsidRDefault="008E3E1D" w:rsidP="003E7C01">
      <w:pPr>
        <w:pStyle w:val="Sinespaciado"/>
        <w:rPr>
          <w:rFonts w:ascii="Times New Roman" w:hAnsi="Times New Roman"/>
          <w:b/>
        </w:rPr>
      </w:pPr>
    </w:p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AC7C3E">
        <w:rPr>
          <w:rFonts w:ascii="Times New Roman" w:hAnsi="Times New Roman"/>
          <w:b/>
        </w:rPr>
        <w:t>MATEMÁTICA</w:t>
      </w:r>
    </w:p>
    <w:p w:rsidR="00D950D7" w:rsidRPr="00342D12" w:rsidRDefault="00D950D7" w:rsidP="007753AA">
      <w:pPr>
        <w:spacing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</w:t>
      </w:r>
      <w:r w:rsidR="007D0551">
        <w:rPr>
          <w:rFonts w:ascii="Times New Roman" w:hAnsi="Times New Roman"/>
          <w:b/>
        </w:rPr>
        <w:t>2</w:t>
      </w:r>
      <w:r w:rsidR="00AB6B93">
        <w:rPr>
          <w:rFonts w:ascii="Times New Roman" w:hAnsi="Times New Roman"/>
          <w:b/>
        </w:rPr>
        <w:t>° MEDIO</w:t>
      </w:r>
    </w:p>
    <w:p w:rsidR="007B0FAC" w:rsidRDefault="00D950D7" w:rsidP="007753AA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AC7C3E">
        <w:rPr>
          <w:rFonts w:ascii="Times New Roman" w:hAnsi="Times New Roman"/>
          <w:b/>
        </w:rPr>
        <w:t>martes 9 de julio</w:t>
      </w:r>
    </w:p>
    <w:p w:rsidR="002125DD" w:rsidRDefault="002125DD" w:rsidP="007753AA">
      <w:pPr>
        <w:pStyle w:val="Sinespaciad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1"/>
        <w:gridCol w:w="2501"/>
        <w:gridCol w:w="3866"/>
      </w:tblGrid>
      <w:tr w:rsidR="00E95565" w:rsidRPr="00E95565" w:rsidTr="0008697C">
        <w:tc>
          <w:tcPr>
            <w:tcW w:w="2863" w:type="dxa"/>
          </w:tcPr>
          <w:p w:rsidR="00E95565" w:rsidRPr="00E95565" w:rsidRDefault="00E95565" w:rsidP="00E9556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UNIDAD/EJE TEMATICO</w:t>
            </w:r>
          </w:p>
        </w:tc>
        <w:tc>
          <w:tcPr>
            <w:tcW w:w="2861" w:type="dxa"/>
          </w:tcPr>
          <w:p w:rsidR="00E95565" w:rsidRPr="00E95565" w:rsidRDefault="00E95565" w:rsidP="00E9556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CONTENIDO</w:t>
            </w:r>
          </w:p>
        </w:tc>
        <w:tc>
          <w:tcPr>
            <w:tcW w:w="4732" w:type="dxa"/>
          </w:tcPr>
          <w:p w:rsidR="00E95565" w:rsidRPr="00E95565" w:rsidRDefault="00E95565" w:rsidP="00E9556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ESPECIFICACIÓN DE LOS CONTENIDOS</w:t>
            </w:r>
          </w:p>
        </w:tc>
      </w:tr>
      <w:tr w:rsidR="00E95565" w:rsidRPr="00E95565" w:rsidTr="0008697C">
        <w:tc>
          <w:tcPr>
            <w:tcW w:w="2863" w:type="dxa"/>
          </w:tcPr>
          <w:p w:rsidR="00E95565" w:rsidRPr="00E95565" w:rsidRDefault="00E95565" w:rsidP="00E9556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Números Reales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(R)</m:t>
              </m:r>
            </m:oMath>
          </w:p>
        </w:tc>
        <w:tc>
          <w:tcPr>
            <w:tcW w:w="2861" w:type="dxa"/>
          </w:tcPr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:rsidR="00E95565" w:rsidRPr="00E95565" w:rsidRDefault="00E95565" w:rsidP="00E95565">
            <w:pPr>
              <w:numPr>
                <w:ilvl w:val="0"/>
                <w:numId w:val="38"/>
              </w:numPr>
              <w:spacing w:after="0" w:line="240" w:lineRule="auto"/>
              <w:ind w:left="255" w:hanging="158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Raíces enésimas </w:t>
            </w:r>
          </w:p>
          <w:p w:rsidR="00E95565" w:rsidRPr="00E95565" w:rsidRDefault="00E95565" w:rsidP="00E95565">
            <w:pPr>
              <w:numPr>
                <w:ilvl w:val="0"/>
                <w:numId w:val="38"/>
              </w:numPr>
              <w:spacing w:after="0" w:line="240" w:lineRule="auto"/>
              <w:ind w:left="255" w:hanging="158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Logaritmos </w:t>
            </w:r>
          </w:p>
        </w:tc>
        <w:tc>
          <w:tcPr>
            <w:tcW w:w="4732" w:type="dxa"/>
          </w:tcPr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  <w:sz w:val="24"/>
                <w:szCs w:val="24"/>
              </w:rPr>
              <w:t xml:space="preserve">Operatoria de raíces </w:t>
            </w:r>
            <w:r w:rsidRPr="00E95565">
              <w:rPr>
                <w:rFonts w:asciiTheme="minorHAnsi" w:hAnsiTheme="minorHAnsi" w:cstheme="minorHAnsi"/>
              </w:rPr>
              <w:t>enésimas</w:t>
            </w:r>
            <w:r w:rsidRPr="00E9556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  <w:sz w:val="24"/>
                <w:szCs w:val="24"/>
              </w:rPr>
              <w:t>Descomposición de raíces</w:t>
            </w:r>
            <w:r w:rsidRPr="00E95565">
              <w:rPr>
                <w:rFonts w:asciiTheme="minorHAnsi" w:hAnsiTheme="minorHAnsi" w:cstheme="minorHAnsi"/>
              </w:rPr>
              <w:t xml:space="preserve"> enésimas </w:t>
            </w:r>
            <w:r w:rsidRPr="00E955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>Orden y ubicación en la recta numérica.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>Comparación de raíces.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Representación con exponente fraccionario  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Definición y cálculo de logaritmo 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Propiedades de logaritmos </w:t>
            </w: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95565" w:rsidRPr="00E95565" w:rsidTr="0008697C">
        <w:tc>
          <w:tcPr>
            <w:tcW w:w="2863" w:type="dxa"/>
          </w:tcPr>
          <w:p w:rsidR="00E95565" w:rsidRPr="00E95565" w:rsidRDefault="00E95565" w:rsidP="00E9556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Algebra  </w:t>
            </w:r>
          </w:p>
        </w:tc>
        <w:tc>
          <w:tcPr>
            <w:tcW w:w="2861" w:type="dxa"/>
          </w:tcPr>
          <w:p w:rsidR="00E95565" w:rsidRPr="00E95565" w:rsidRDefault="00E95565" w:rsidP="00E95565">
            <w:pPr>
              <w:numPr>
                <w:ilvl w:val="0"/>
                <w:numId w:val="37"/>
              </w:numPr>
              <w:tabs>
                <w:tab w:val="num" w:pos="534"/>
              </w:tabs>
              <w:autoSpaceDE w:val="0"/>
              <w:autoSpaceDN w:val="0"/>
              <w:adjustRightInd w:val="0"/>
              <w:ind w:left="256" w:hanging="14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sz w:val="24"/>
                <w:szCs w:val="24"/>
              </w:rPr>
              <w:t xml:space="preserve"> Ecuación cuadrática </w:t>
            </w:r>
          </w:p>
          <w:p w:rsidR="00E95565" w:rsidRPr="00E95565" w:rsidRDefault="00E95565" w:rsidP="00E95565">
            <w:pPr>
              <w:autoSpaceDE w:val="0"/>
              <w:autoSpaceDN w:val="0"/>
              <w:adjustRightInd w:val="0"/>
              <w:ind w:left="256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2" w:type="dxa"/>
          </w:tcPr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Ecuación general de la forma </w:t>
            </w: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+bx+c=0</m:t>
                </m:r>
              </m:oMath>
            </m:oMathPara>
          </w:p>
          <w:p w:rsidR="00E95565" w:rsidRPr="00E95565" w:rsidRDefault="00E95565" w:rsidP="00E95565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lang w:eastAsia="en-US"/>
              </w:rPr>
              <w:t xml:space="preserve">               Parámetros a, b, c con  </w:t>
            </w:r>
            <m:oMath>
              <m:r>
                <w:rPr>
                  <w:rFonts w:ascii="Cambria Math" w:eastAsiaTheme="minorHAnsi" w:hAnsi="Cambria Math" w:cstheme="minorHAnsi"/>
                  <w:lang w:eastAsia="en-US"/>
                </w:rPr>
                <m:t>a≠0</m:t>
              </m:r>
            </m:oMath>
            <w:r w:rsidRPr="00E95565">
              <w:rPr>
                <w:rFonts w:asciiTheme="minorHAnsi" w:eastAsiaTheme="minorEastAsia" w:hAnsiTheme="minorHAnsi" w:cstheme="minorHAnsi"/>
                <w:lang w:eastAsia="en-US"/>
              </w:rPr>
              <w:t>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>Resolución de la ecuación a través de la factorización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lastRenderedPageBreak/>
              <w:t xml:space="preserve"> Resolución de la ecuación a través de la aplicación de la fórmula general</w:t>
            </w: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5565" w:rsidRPr="00E95565" w:rsidTr="0008697C">
        <w:tc>
          <w:tcPr>
            <w:tcW w:w="2863" w:type="dxa"/>
          </w:tcPr>
          <w:p w:rsidR="00E95565" w:rsidRPr="00E95565" w:rsidRDefault="00E95565" w:rsidP="00E95565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95565" w:rsidRPr="00E95565" w:rsidRDefault="00E95565" w:rsidP="00E9556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b/>
                <w:sz w:val="24"/>
                <w:szCs w:val="24"/>
              </w:rPr>
              <w:t>Algebra</w:t>
            </w:r>
          </w:p>
          <w:p w:rsidR="00E95565" w:rsidRPr="00E95565" w:rsidRDefault="00E95565" w:rsidP="00E9556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95565" w:rsidRPr="00E95565" w:rsidRDefault="00E95565" w:rsidP="00E9556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95565" w:rsidRPr="00E95565" w:rsidRDefault="00E95565" w:rsidP="00E9556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95565" w:rsidRPr="00E95565" w:rsidRDefault="00E95565" w:rsidP="00E9556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1" w:type="dxa"/>
          </w:tcPr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:rsidR="00E95565" w:rsidRPr="00E95565" w:rsidRDefault="00E95565" w:rsidP="00E95565">
            <w:pPr>
              <w:numPr>
                <w:ilvl w:val="0"/>
                <w:numId w:val="27"/>
              </w:numPr>
              <w:tabs>
                <w:tab w:val="num" w:pos="256"/>
              </w:tabs>
              <w:spacing w:after="0" w:line="240" w:lineRule="auto"/>
              <w:ind w:hanging="606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E9556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E9556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Función cuadrática</w:t>
            </w:r>
          </w:p>
        </w:tc>
        <w:tc>
          <w:tcPr>
            <w:tcW w:w="4732" w:type="dxa"/>
          </w:tcPr>
          <w:p w:rsidR="00E95565" w:rsidRPr="00E95565" w:rsidRDefault="00E95565" w:rsidP="00E95565">
            <w:pPr>
              <w:numPr>
                <w:ilvl w:val="0"/>
                <w:numId w:val="27"/>
              </w:numPr>
              <w:tabs>
                <w:tab w:val="num" w:pos="256"/>
              </w:tabs>
              <w:spacing w:after="0" w:line="240" w:lineRule="auto"/>
              <w:ind w:hanging="32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lang w:eastAsia="en-US"/>
              </w:rPr>
              <w:t>Forma general, forma canónica y gráfica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>Gráfica de la parábola: intersección con los ejes, vértice, concavidad. máximo o mínimo, eje de simetría.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</w:rPr>
              <w:t xml:space="preserve">Aplicaciones de la función cuadrática </w:t>
            </w:r>
          </w:p>
        </w:tc>
      </w:tr>
      <w:tr w:rsidR="00E95565" w:rsidRPr="00E95565" w:rsidTr="0008697C">
        <w:tc>
          <w:tcPr>
            <w:tcW w:w="2863" w:type="dxa"/>
          </w:tcPr>
          <w:p w:rsidR="00E95565" w:rsidRPr="00E95565" w:rsidRDefault="00E95565" w:rsidP="00E9556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Algebra </w:t>
            </w:r>
          </w:p>
          <w:p w:rsidR="00E95565" w:rsidRPr="00E95565" w:rsidRDefault="00E95565" w:rsidP="00E95565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E95565" w:rsidRPr="00E95565" w:rsidRDefault="00E95565" w:rsidP="00E95565">
            <w:pPr>
              <w:numPr>
                <w:ilvl w:val="0"/>
                <w:numId w:val="27"/>
              </w:numPr>
              <w:tabs>
                <w:tab w:val="num" w:pos="256"/>
              </w:tabs>
              <w:spacing w:after="0" w:line="240" w:lineRule="auto"/>
              <w:ind w:hanging="606"/>
              <w:rPr>
                <w:rFonts w:asciiTheme="minorHAnsi" w:eastAsiaTheme="minorHAnsi" w:hAnsiTheme="minorHAnsi" w:cstheme="minorHAnsi"/>
                <w:lang w:eastAsia="en-US"/>
              </w:rPr>
            </w:pPr>
            <w:r w:rsidRPr="00E95565">
              <w:rPr>
                <w:rFonts w:asciiTheme="minorHAnsi" w:eastAsiaTheme="minorHAnsi" w:hAnsiTheme="minorHAnsi" w:cstheme="minorHAnsi"/>
                <w:lang w:eastAsia="en-US"/>
              </w:rPr>
              <w:t xml:space="preserve">Función inversa   </w:t>
            </w: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732" w:type="dxa"/>
          </w:tcPr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95565">
              <w:rPr>
                <w:rFonts w:asciiTheme="minorHAnsi" w:hAnsiTheme="minorHAnsi" w:cstheme="minorHAnsi"/>
                <w:color w:val="000000"/>
                <w:lang w:val="es-CL"/>
              </w:rPr>
              <w:t>Determinar la función inversa de funciones lineales, afines y cuadráticas.</w:t>
            </w:r>
          </w:p>
          <w:p w:rsidR="00E95565" w:rsidRPr="00E95565" w:rsidRDefault="00E95565" w:rsidP="00E955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5565">
              <w:rPr>
                <w:rFonts w:asciiTheme="minorHAnsi" w:hAnsiTheme="minorHAnsi" w:cstheme="minorHAnsi"/>
                <w:color w:val="000000"/>
                <w:sz w:val="24"/>
                <w:szCs w:val="24"/>
                <w:lang w:val="es-CL"/>
              </w:rPr>
              <w:t>Comprender la inversa de una función, representándola por medio de tablas y gráficos utilizando la reflexión de la gráfica de la función.</w:t>
            </w:r>
          </w:p>
          <w:p w:rsidR="00E95565" w:rsidRPr="00E95565" w:rsidRDefault="00E95565" w:rsidP="00E95565">
            <w:pPr>
              <w:spacing w:after="0" w:line="240" w:lineRule="auto"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125DD" w:rsidRDefault="002125DD" w:rsidP="00B53B21">
      <w:pPr>
        <w:pStyle w:val="Sinespaciado"/>
        <w:rPr>
          <w:rFonts w:ascii="Times New Roman" w:hAnsi="Times New Roman"/>
          <w:b/>
        </w:rPr>
      </w:pPr>
      <w:bookmarkStart w:id="0" w:name="_GoBack"/>
      <w:bookmarkEnd w:id="0"/>
    </w:p>
    <w:p w:rsidR="008E3E1D" w:rsidRDefault="008E3E1D" w:rsidP="00B53B21">
      <w:pPr>
        <w:pStyle w:val="Sinespaciado"/>
        <w:rPr>
          <w:rFonts w:ascii="Times New Roman" w:hAnsi="Times New Roman"/>
          <w:b/>
        </w:rPr>
      </w:pPr>
    </w:p>
    <w:p w:rsidR="008E3E1D" w:rsidRDefault="008E3E1D" w:rsidP="00B53B21">
      <w:pPr>
        <w:pStyle w:val="Sinespaciado"/>
        <w:rPr>
          <w:rFonts w:ascii="Times New Roman" w:hAnsi="Times New Roman"/>
          <w:b/>
        </w:rPr>
      </w:pPr>
    </w:p>
    <w:p w:rsidR="008E3E1D" w:rsidRDefault="008E3E1D" w:rsidP="00B53B21">
      <w:pPr>
        <w:pStyle w:val="Sinespaciado"/>
        <w:rPr>
          <w:rFonts w:ascii="Times New Roman" w:hAnsi="Times New Roman"/>
          <w:b/>
        </w:rPr>
      </w:pPr>
    </w:p>
    <w:sectPr w:rsidR="008E3E1D" w:rsidSect="00342D1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BC8" w:rsidRDefault="00682BC8" w:rsidP="00155FBE">
      <w:pPr>
        <w:spacing w:after="0" w:line="240" w:lineRule="auto"/>
      </w:pPr>
      <w:r>
        <w:separator/>
      </w:r>
    </w:p>
  </w:endnote>
  <w:endnote w:type="continuationSeparator" w:id="0">
    <w:p w:rsidR="00682BC8" w:rsidRDefault="00682BC8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BC8" w:rsidRDefault="00682BC8" w:rsidP="00155FBE">
      <w:pPr>
        <w:spacing w:after="0" w:line="240" w:lineRule="auto"/>
      </w:pPr>
      <w:r>
        <w:separator/>
      </w:r>
    </w:p>
  </w:footnote>
  <w:footnote w:type="continuationSeparator" w:id="0">
    <w:p w:rsidR="00682BC8" w:rsidRDefault="00682BC8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0.5pt">
          <v:imagedata r:id="rId1" o:title=""/>
        </v:shape>
        <o:OLEObject Type="Embed" ProgID="CorelDRAW.Graphic.13" ShapeID="_x0000_i1025" DrawAspect="Content" ObjectID="_16210198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1B2BFC"/>
    <w:multiLevelType w:val="hybridMultilevel"/>
    <w:tmpl w:val="02722F00"/>
    <w:lvl w:ilvl="0" w:tplc="A7DC426E">
      <w:numFmt w:val="bullet"/>
      <w:lvlText w:val=""/>
      <w:lvlJc w:val="left"/>
      <w:pPr>
        <w:ind w:left="404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" w15:restartNumberingAfterBreak="0">
    <w:nsid w:val="057E757A"/>
    <w:multiLevelType w:val="hybridMultilevel"/>
    <w:tmpl w:val="1B028F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E1"/>
    <w:multiLevelType w:val="hybridMultilevel"/>
    <w:tmpl w:val="782A3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568A"/>
    <w:multiLevelType w:val="hybridMultilevel"/>
    <w:tmpl w:val="A02E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7D91"/>
    <w:multiLevelType w:val="hybridMultilevel"/>
    <w:tmpl w:val="486CB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F87"/>
    <w:multiLevelType w:val="hybridMultilevel"/>
    <w:tmpl w:val="4BE60CB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3A2A"/>
    <w:multiLevelType w:val="hybridMultilevel"/>
    <w:tmpl w:val="52145500"/>
    <w:lvl w:ilvl="0" w:tplc="A7DC426E">
      <w:numFmt w:val="bullet"/>
      <w:lvlText w:val=""/>
      <w:lvlJc w:val="left"/>
      <w:pPr>
        <w:ind w:left="437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27E24BA8"/>
    <w:multiLevelType w:val="hybridMultilevel"/>
    <w:tmpl w:val="CCC63B9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933EA"/>
    <w:multiLevelType w:val="hybridMultilevel"/>
    <w:tmpl w:val="A8428AE0"/>
    <w:lvl w:ilvl="0" w:tplc="3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220628"/>
    <w:multiLevelType w:val="hybridMultilevel"/>
    <w:tmpl w:val="AA2AA9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BBC"/>
    <w:multiLevelType w:val="hybridMultilevel"/>
    <w:tmpl w:val="28D6F4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169"/>
    <w:multiLevelType w:val="hybridMultilevel"/>
    <w:tmpl w:val="EA4E43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535AE"/>
    <w:multiLevelType w:val="hybridMultilevel"/>
    <w:tmpl w:val="AAC0F25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80224"/>
    <w:multiLevelType w:val="hybridMultilevel"/>
    <w:tmpl w:val="8E1E98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942AA"/>
    <w:multiLevelType w:val="hybridMultilevel"/>
    <w:tmpl w:val="7FF43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021FB"/>
    <w:multiLevelType w:val="multilevel"/>
    <w:tmpl w:val="B1C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70F45"/>
    <w:multiLevelType w:val="hybridMultilevel"/>
    <w:tmpl w:val="A3C2DB2C"/>
    <w:lvl w:ilvl="0" w:tplc="168E85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7030"/>
    <w:multiLevelType w:val="hybridMultilevel"/>
    <w:tmpl w:val="DDFEF5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710B7"/>
    <w:multiLevelType w:val="hybridMultilevel"/>
    <w:tmpl w:val="57886C8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2649D"/>
    <w:multiLevelType w:val="hybridMultilevel"/>
    <w:tmpl w:val="6A0EFCC6"/>
    <w:lvl w:ilvl="0" w:tplc="A7DC426E">
      <w:numFmt w:val="bullet"/>
      <w:lvlText w:val=""/>
      <w:lvlJc w:val="left"/>
      <w:pPr>
        <w:ind w:left="1168" w:hanging="360"/>
      </w:pPr>
      <w:rPr>
        <w:rFonts w:ascii="Symbol" w:eastAsiaTheme="minorEastAsia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 w15:restartNumberingAfterBreak="0">
    <w:nsid w:val="50F17801"/>
    <w:multiLevelType w:val="hybridMultilevel"/>
    <w:tmpl w:val="11FC4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82C8E"/>
    <w:multiLevelType w:val="hybridMultilevel"/>
    <w:tmpl w:val="118A46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32D93"/>
    <w:multiLevelType w:val="hybridMultilevel"/>
    <w:tmpl w:val="4D785A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6C5A7E"/>
    <w:multiLevelType w:val="hybridMultilevel"/>
    <w:tmpl w:val="BC269B2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2246"/>
    <w:multiLevelType w:val="hybridMultilevel"/>
    <w:tmpl w:val="169C9F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13683"/>
    <w:multiLevelType w:val="hybridMultilevel"/>
    <w:tmpl w:val="53925B7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8037D"/>
    <w:multiLevelType w:val="hybridMultilevel"/>
    <w:tmpl w:val="7A6AC0B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4B96"/>
    <w:multiLevelType w:val="hybridMultilevel"/>
    <w:tmpl w:val="172C3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D6C2A"/>
    <w:multiLevelType w:val="hybridMultilevel"/>
    <w:tmpl w:val="EF262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16"/>
  </w:num>
  <w:num w:numId="5">
    <w:abstractNumId w:val="34"/>
  </w:num>
  <w:num w:numId="6">
    <w:abstractNumId w:val="19"/>
  </w:num>
  <w:num w:numId="7">
    <w:abstractNumId w:val="23"/>
  </w:num>
  <w:num w:numId="8">
    <w:abstractNumId w:val="5"/>
  </w:num>
  <w:num w:numId="9">
    <w:abstractNumId w:val="32"/>
  </w:num>
  <w:num w:numId="10">
    <w:abstractNumId w:val="3"/>
  </w:num>
  <w:num w:numId="11">
    <w:abstractNumId w:val="29"/>
  </w:num>
  <w:num w:numId="12">
    <w:abstractNumId w:val="20"/>
  </w:num>
  <w:num w:numId="13">
    <w:abstractNumId w:val="14"/>
  </w:num>
  <w:num w:numId="14">
    <w:abstractNumId w:val="11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1"/>
  </w:num>
  <w:num w:numId="20">
    <w:abstractNumId w:val="22"/>
  </w:num>
  <w:num w:numId="21">
    <w:abstractNumId w:val="12"/>
  </w:num>
  <w:num w:numId="22">
    <w:abstractNumId w:val="18"/>
  </w:num>
  <w:num w:numId="23">
    <w:abstractNumId w:val="2"/>
  </w:num>
  <w:num w:numId="24">
    <w:abstractNumId w:val="26"/>
  </w:num>
  <w:num w:numId="25">
    <w:abstractNumId w:val="9"/>
  </w:num>
  <w:num w:numId="26">
    <w:abstractNumId w:val="10"/>
  </w:num>
  <w:num w:numId="27">
    <w:abstractNumId w:val="8"/>
  </w:num>
  <w:num w:numId="28">
    <w:abstractNumId w:val="33"/>
  </w:num>
  <w:num w:numId="29">
    <w:abstractNumId w:val="31"/>
  </w:num>
  <w:num w:numId="30">
    <w:abstractNumId w:val="35"/>
  </w:num>
  <w:num w:numId="31">
    <w:abstractNumId w:val="36"/>
  </w:num>
  <w:num w:numId="32">
    <w:abstractNumId w:val="13"/>
  </w:num>
  <w:num w:numId="33">
    <w:abstractNumId w:val="27"/>
  </w:num>
  <w:num w:numId="34">
    <w:abstractNumId w:val="17"/>
  </w:num>
  <w:num w:numId="35">
    <w:abstractNumId w:val="15"/>
  </w:num>
  <w:num w:numId="36">
    <w:abstractNumId w:val="21"/>
  </w:num>
  <w:num w:numId="37">
    <w:abstractNumId w:val="37"/>
  </w:num>
  <w:num w:numId="3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E"/>
    <w:rsid w:val="00003810"/>
    <w:rsid w:val="00003F8A"/>
    <w:rsid w:val="00004016"/>
    <w:rsid w:val="00004248"/>
    <w:rsid w:val="00004451"/>
    <w:rsid w:val="00004F15"/>
    <w:rsid w:val="000063DC"/>
    <w:rsid w:val="00010CC3"/>
    <w:rsid w:val="00012F9D"/>
    <w:rsid w:val="0001722F"/>
    <w:rsid w:val="00021B1F"/>
    <w:rsid w:val="00023795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1B6D"/>
    <w:rsid w:val="00055E5D"/>
    <w:rsid w:val="00056697"/>
    <w:rsid w:val="000644D7"/>
    <w:rsid w:val="000672A0"/>
    <w:rsid w:val="000676C2"/>
    <w:rsid w:val="0007091F"/>
    <w:rsid w:val="000724E6"/>
    <w:rsid w:val="00072DFA"/>
    <w:rsid w:val="00074837"/>
    <w:rsid w:val="00074B5E"/>
    <w:rsid w:val="0007638F"/>
    <w:rsid w:val="000776F2"/>
    <w:rsid w:val="000816B1"/>
    <w:rsid w:val="00083D60"/>
    <w:rsid w:val="00091A5A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54CA"/>
    <w:rsid w:val="000F56AC"/>
    <w:rsid w:val="00100CC3"/>
    <w:rsid w:val="00105D4E"/>
    <w:rsid w:val="00106410"/>
    <w:rsid w:val="0011427C"/>
    <w:rsid w:val="00114A97"/>
    <w:rsid w:val="001207FD"/>
    <w:rsid w:val="00127346"/>
    <w:rsid w:val="00130E0B"/>
    <w:rsid w:val="001313F8"/>
    <w:rsid w:val="00132DF1"/>
    <w:rsid w:val="0014047B"/>
    <w:rsid w:val="00140FC0"/>
    <w:rsid w:val="001416D8"/>
    <w:rsid w:val="00145787"/>
    <w:rsid w:val="00146E80"/>
    <w:rsid w:val="00146F3B"/>
    <w:rsid w:val="001503BB"/>
    <w:rsid w:val="00153C6A"/>
    <w:rsid w:val="00155FBE"/>
    <w:rsid w:val="00156954"/>
    <w:rsid w:val="0015736B"/>
    <w:rsid w:val="00162A1A"/>
    <w:rsid w:val="00165963"/>
    <w:rsid w:val="00170E24"/>
    <w:rsid w:val="0017272F"/>
    <w:rsid w:val="00173270"/>
    <w:rsid w:val="00174908"/>
    <w:rsid w:val="001774A8"/>
    <w:rsid w:val="00177FCB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5806"/>
    <w:rsid w:val="001E71D0"/>
    <w:rsid w:val="001F1B56"/>
    <w:rsid w:val="001F2CAB"/>
    <w:rsid w:val="001F5C9A"/>
    <w:rsid w:val="00202E9B"/>
    <w:rsid w:val="00203CED"/>
    <w:rsid w:val="002061A8"/>
    <w:rsid w:val="002069F3"/>
    <w:rsid w:val="00207FA9"/>
    <w:rsid w:val="00210874"/>
    <w:rsid w:val="002110ED"/>
    <w:rsid w:val="002125DD"/>
    <w:rsid w:val="00212BE9"/>
    <w:rsid w:val="00214803"/>
    <w:rsid w:val="00214DD9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716B3"/>
    <w:rsid w:val="00273A29"/>
    <w:rsid w:val="00275013"/>
    <w:rsid w:val="00280D66"/>
    <w:rsid w:val="002861B1"/>
    <w:rsid w:val="0028644E"/>
    <w:rsid w:val="00286F54"/>
    <w:rsid w:val="002870DB"/>
    <w:rsid w:val="0029420C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976"/>
    <w:rsid w:val="002F54F5"/>
    <w:rsid w:val="003049E1"/>
    <w:rsid w:val="003131DA"/>
    <w:rsid w:val="00316461"/>
    <w:rsid w:val="003173CF"/>
    <w:rsid w:val="00322E69"/>
    <w:rsid w:val="00324F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643B"/>
    <w:rsid w:val="00356F58"/>
    <w:rsid w:val="00357C6D"/>
    <w:rsid w:val="00360092"/>
    <w:rsid w:val="00361274"/>
    <w:rsid w:val="00361450"/>
    <w:rsid w:val="0036232F"/>
    <w:rsid w:val="003629DB"/>
    <w:rsid w:val="00370B7A"/>
    <w:rsid w:val="00371E63"/>
    <w:rsid w:val="00372206"/>
    <w:rsid w:val="0037278F"/>
    <w:rsid w:val="00381213"/>
    <w:rsid w:val="0038357C"/>
    <w:rsid w:val="00383E81"/>
    <w:rsid w:val="00396421"/>
    <w:rsid w:val="003A1438"/>
    <w:rsid w:val="003A3679"/>
    <w:rsid w:val="003A3DC9"/>
    <w:rsid w:val="003A42C4"/>
    <w:rsid w:val="003A7785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E7C01"/>
    <w:rsid w:val="003F28D9"/>
    <w:rsid w:val="003F79CF"/>
    <w:rsid w:val="0040516B"/>
    <w:rsid w:val="00411A54"/>
    <w:rsid w:val="0041260D"/>
    <w:rsid w:val="0041402C"/>
    <w:rsid w:val="0041457F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3C88"/>
    <w:rsid w:val="0043656D"/>
    <w:rsid w:val="00437B54"/>
    <w:rsid w:val="00441166"/>
    <w:rsid w:val="00441CC7"/>
    <w:rsid w:val="00443F9F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2D52"/>
    <w:rsid w:val="004939C8"/>
    <w:rsid w:val="004947D6"/>
    <w:rsid w:val="00496287"/>
    <w:rsid w:val="00496D82"/>
    <w:rsid w:val="004A3988"/>
    <w:rsid w:val="004A4CD0"/>
    <w:rsid w:val="004A51D0"/>
    <w:rsid w:val="004B04FA"/>
    <w:rsid w:val="004B1EE5"/>
    <w:rsid w:val="004B2CF4"/>
    <w:rsid w:val="004B4B0E"/>
    <w:rsid w:val="004C0B1A"/>
    <w:rsid w:val="004C3AEB"/>
    <w:rsid w:val="004C3CD3"/>
    <w:rsid w:val="004C53EC"/>
    <w:rsid w:val="004D0183"/>
    <w:rsid w:val="004D160A"/>
    <w:rsid w:val="004D1BFA"/>
    <w:rsid w:val="004E082B"/>
    <w:rsid w:val="004E68DD"/>
    <w:rsid w:val="004E693F"/>
    <w:rsid w:val="004F0634"/>
    <w:rsid w:val="004F0E3F"/>
    <w:rsid w:val="004F2FF3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6DAF"/>
    <w:rsid w:val="00527AF7"/>
    <w:rsid w:val="00527C89"/>
    <w:rsid w:val="00530970"/>
    <w:rsid w:val="00530CAC"/>
    <w:rsid w:val="00530F34"/>
    <w:rsid w:val="00547330"/>
    <w:rsid w:val="00550A29"/>
    <w:rsid w:val="005538FA"/>
    <w:rsid w:val="00557CCC"/>
    <w:rsid w:val="005625D1"/>
    <w:rsid w:val="005666C6"/>
    <w:rsid w:val="0057499E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2E5"/>
    <w:rsid w:val="005B55AA"/>
    <w:rsid w:val="005C2B51"/>
    <w:rsid w:val="005C3E4D"/>
    <w:rsid w:val="005D0485"/>
    <w:rsid w:val="005D256D"/>
    <w:rsid w:val="005D4B76"/>
    <w:rsid w:val="005D7937"/>
    <w:rsid w:val="005E6823"/>
    <w:rsid w:val="005F2BAF"/>
    <w:rsid w:val="005F2D2F"/>
    <w:rsid w:val="005F3C67"/>
    <w:rsid w:val="005F3DCD"/>
    <w:rsid w:val="005F3F77"/>
    <w:rsid w:val="00601817"/>
    <w:rsid w:val="00604E5A"/>
    <w:rsid w:val="00606CF1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57EE1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2BC8"/>
    <w:rsid w:val="00686303"/>
    <w:rsid w:val="00686565"/>
    <w:rsid w:val="0069355D"/>
    <w:rsid w:val="0069593C"/>
    <w:rsid w:val="006964E2"/>
    <w:rsid w:val="006A3481"/>
    <w:rsid w:val="006A5863"/>
    <w:rsid w:val="006A5DF4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6811"/>
    <w:rsid w:val="006F7905"/>
    <w:rsid w:val="007006F1"/>
    <w:rsid w:val="00703986"/>
    <w:rsid w:val="00705FB7"/>
    <w:rsid w:val="007076B9"/>
    <w:rsid w:val="007076D5"/>
    <w:rsid w:val="00710CB2"/>
    <w:rsid w:val="00720042"/>
    <w:rsid w:val="00721AA8"/>
    <w:rsid w:val="00726FE8"/>
    <w:rsid w:val="00732596"/>
    <w:rsid w:val="007339F8"/>
    <w:rsid w:val="00734AB2"/>
    <w:rsid w:val="00746945"/>
    <w:rsid w:val="007479F3"/>
    <w:rsid w:val="0075017E"/>
    <w:rsid w:val="00750A77"/>
    <w:rsid w:val="00770183"/>
    <w:rsid w:val="007712B5"/>
    <w:rsid w:val="007753AA"/>
    <w:rsid w:val="00781457"/>
    <w:rsid w:val="00781EBD"/>
    <w:rsid w:val="00783040"/>
    <w:rsid w:val="007906F3"/>
    <w:rsid w:val="00793578"/>
    <w:rsid w:val="0079381D"/>
    <w:rsid w:val="0079522E"/>
    <w:rsid w:val="00796694"/>
    <w:rsid w:val="00796828"/>
    <w:rsid w:val="007A6C67"/>
    <w:rsid w:val="007B0FAC"/>
    <w:rsid w:val="007B16F6"/>
    <w:rsid w:val="007B57E5"/>
    <w:rsid w:val="007B5BC7"/>
    <w:rsid w:val="007B62E7"/>
    <w:rsid w:val="007C5911"/>
    <w:rsid w:val="007C6AF3"/>
    <w:rsid w:val="007D0551"/>
    <w:rsid w:val="007E29A1"/>
    <w:rsid w:val="007E6561"/>
    <w:rsid w:val="007F1740"/>
    <w:rsid w:val="007F1BB3"/>
    <w:rsid w:val="007F235F"/>
    <w:rsid w:val="0080097C"/>
    <w:rsid w:val="00802359"/>
    <w:rsid w:val="00804C50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6553"/>
    <w:rsid w:val="00852B62"/>
    <w:rsid w:val="00853F4F"/>
    <w:rsid w:val="00854675"/>
    <w:rsid w:val="00855DF1"/>
    <w:rsid w:val="00861710"/>
    <w:rsid w:val="00861F60"/>
    <w:rsid w:val="00871E40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673B"/>
    <w:rsid w:val="008967C0"/>
    <w:rsid w:val="008A0A79"/>
    <w:rsid w:val="008A1679"/>
    <w:rsid w:val="008A34EF"/>
    <w:rsid w:val="008A368A"/>
    <w:rsid w:val="008A419F"/>
    <w:rsid w:val="008A4B71"/>
    <w:rsid w:val="008A6B13"/>
    <w:rsid w:val="008B28B6"/>
    <w:rsid w:val="008B473A"/>
    <w:rsid w:val="008B5C61"/>
    <w:rsid w:val="008B734E"/>
    <w:rsid w:val="008C3B97"/>
    <w:rsid w:val="008C5193"/>
    <w:rsid w:val="008D0B63"/>
    <w:rsid w:val="008D2420"/>
    <w:rsid w:val="008D69BC"/>
    <w:rsid w:val="008E26C8"/>
    <w:rsid w:val="008E3E1D"/>
    <w:rsid w:val="008E5E20"/>
    <w:rsid w:val="008E7271"/>
    <w:rsid w:val="008F04E0"/>
    <w:rsid w:val="008F5475"/>
    <w:rsid w:val="008F57D2"/>
    <w:rsid w:val="00900BBE"/>
    <w:rsid w:val="009043A7"/>
    <w:rsid w:val="00914DFF"/>
    <w:rsid w:val="009150AD"/>
    <w:rsid w:val="009162F3"/>
    <w:rsid w:val="009168A9"/>
    <w:rsid w:val="00917181"/>
    <w:rsid w:val="0091747E"/>
    <w:rsid w:val="009228B3"/>
    <w:rsid w:val="0092693F"/>
    <w:rsid w:val="00934FE8"/>
    <w:rsid w:val="00936AA1"/>
    <w:rsid w:val="00944280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2F48"/>
    <w:rsid w:val="00983478"/>
    <w:rsid w:val="00984CC5"/>
    <w:rsid w:val="00984D56"/>
    <w:rsid w:val="00985DFE"/>
    <w:rsid w:val="00986468"/>
    <w:rsid w:val="009929DC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E48E6"/>
    <w:rsid w:val="009E6601"/>
    <w:rsid w:val="009F10D2"/>
    <w:rsid w:val="009F2E3D"/>
    <w:rsid w:val="009F3104"/>
    <w:rsid w:val="009F56DA"/>
    <w:rsid w:val="009F6015"/>
    <w:rsid w:val="009F6AAE"/>
    <w:rsid w:val="00A00B88"/>
    <w:rsid w:val="00A11E62"/>
    <w:rsid w:val="00A11FA2"/>
    <w:rsid w:val="00A157D4"/>
    <w:rsid w:val="00A15A24"/>
    <w:rsid w:val="00A27CC2"/>
    <w:rsid w:val="00A31397"/>
    <w:rsid w:val="00A35851"/>
    <w:rsid w:val="00A35B69"/>
    <w:rsid w:val="00A50349"/>
    <w:rsid w:val="00A514B4"/>
    <w:rsid w:val="00A5244B"/>
    <w:rsid w:val="00A56301"/>
    <w:rsid w:val="00A56C20"/>
    <w:rsid w:val="00A5786F"/>
    <w:rsid w:val="00A57D70"/>
    <w:rsid w:val="00A61FDD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B6B93"/>
    <w:rsid w:val="00AC239C"/>
    <w:rsid w:val="00AC44A4"/>
    <w:rsid w:val="00AC4C88"/>
    <w:rsid w:val="00AC727F"/>
    <w:rsid w:val="00AC7C3E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2481"/>
    <w:rsid w:val="00B049CC"/>
    <w:rsid w:val="00B05082"/>
    <w:rsid w:val="00B07FB3"/>
    <w:rsid w:val="00B10A36"/>
    <w:rsid w:val="00B15206"/>
    <w:rsid w:val="00B152A7"/>
    <w:rsid w:val="00B1563D"/>
    <w:rsid w:val="00B169AB"/>
    <w:rsid w:val="00B179F9"/>
    <w:rsid w:val="00B20652"/>
    <w:rsid w:val="00B20EF6"/>
    <w:rsid w:val="00B23818"/>
    <w:rsid w:val="00B2439C"/>
    <w:rsid w:val="00B31FCE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53B21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919EB"/>
    <w:rsid w:val="00B93854"/>
    <w:rsid w:val="00B96C60"/>
    <w:rsid w:val="00BA0065"/>
    <w:rsid w:val="00BA10F6"/>
    <w:rsid w:val="00BA3453"/>
    <w:rsid w:val="00BB011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1D34"/>
    <w:rsid w:val="00BE6D4E"/>
    <w:rsid w:val="00BE6DD4"/>
    <w:rsid w:val="00BF7183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1E08"/>
    <w:rsid w:val="00C7298A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D13965"/>
    <w:rsid w:val="00D1499D"/>
    <w:rsid w:val="00D1561C"/>
    <w:rsid w:val="00D21DF9"/>
    <w:rsid w:val="00D224CE"/>
    <w:rsid w:val="00D23BCE"/>
    <w:rsid w:val="00D325C8"/>
    <w:rsid w:val="00D342BB"/>
    <w:rsid w:val="00D35004"/>
    <w:rsid w:val="00D3546C"/>
    <w:rsid w:val="00D36216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845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2004"/>
    <w:rsid w:val="00DA3944"/>
    <w:rsid w:val="00DA5A10"/>
    <w:rsid w:val="00DB1497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2512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618"/>
    <w:rsid w:val="00E73C69"/>
    <w:rsid w:val="00E73F06"/>
    <w:rsid w:val="00E754B5"/>
    <w:rsid w:val="00E7564D"/>
    <w:rsid w:val="00E86653"/>
    <w:rsid w:val="00E86FE5"/>
    <w:rsid w:val="00E9008A"/>
    <w:rsid w:val="00E93220"/>
    <w:rsid w:val="00E95565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5D1F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57D7"/>
    <w:rsid w:val="00F05DC1"/>
    <w:rsid w:val="00F07F10"/>
    <w:rsid w:val="00F109FA"/>
    <w:rsid w:val="00F11E6A"/>
    <w:rsid w:val="00F16432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30F7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C6DB6"/>
    <w:rsid w:val="00FC716C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2AC78"/>
  <w15:docId w15:val="{A7B3DAF7-C14E-4FC7-B2EE-A213C94B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5D1F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EC5D1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3E7C0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rsid w:val="00AB6B93"/>
    <w:pPr>
      <w:suppressAutoHyphens/>
      <w:ind w:left="720"/>
    </w:pPr>
    <w:rPr>
      <w:lang w:eastAsia="ar-SA"/>
    </w:rPr>
  </w:style>
  <w:style w:type="paragraph" w:customStyle="1" w:styleId="Sinespaciado1">
    <w:name w:val="Sin espaciado1"/>
    <w:rsid w:val="00AB6B93"/>
    <w:pPr>
      <w:suppressAutoHyphens/>
      <w:spacing w:after="0" w:line="100" w:lineRule="atLeast"/>
    </w:pPr>
    <w:rPr>
      <w:rFonts w:ascii="Calibri" w:eastAsia="Times New Roman" w:hAnsi="Calibri" w:cs="Times New Roman"/>
      <w:lang w:val="es-ES" w:eastAsia="ar-SA"/>
    </w:rPr>
  </w:style>
  <w:style w:type="paragraph" w:customStyle="1" w:styleId="Prrafodelista2">
    <w:name w:val="Párrafo de lista2"/>
    <w:basedOn w:val="Normal"/>
    <w:rsid w:val="007D0551"/>
    <w:pPr>
      <w:suppressAutoHyphens/>
      <w:ind w:left="720"/>
    </w:pPr>
    <w:rPr>
      <w:lang w:eastAsia="ar-SA"/>
    </w:rPr>
  </w:style>
  <w:style w:type="paragraph" w:customStyle="1" w:styleId="Sinespaciado2">
    <w:name w:val="Sin espaciado2"/>
    <w:rsid w:val="007D0551"/>
    <w:pPr>
      <w:suppressAutoHyphens/>
      <w:spacing w:after="0" w:line="100" w:lineRule="atLeast"/>
    </w:pPr>
    <w:rPr>
      <w:rFonts w:ascii="Calibri" w:eastAsia="Times New Roman" w:hAnsi="Calibri" w:cs="Times New Roman"/>
      <w:lang w:val="es-ES" w:eastAsia="ar-SA"/>
    </w:rPr>
  </w:style>
  <w:style w:type="table" w:customStyle="1" w:styleId="Tablaconcuadrcula16">
    <w:name w:val="Tabla con cuadrícula16"/>
    <w:basedOn w:val="Tablanormal"/>
    <w:next w:val="Tablaconcuadrcula"/>
    <w:uiPriority w:val="59"/>
    <w:rsid w:val="00D5184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rbsan</cp:lastModifiedBy>
  <cp:revision>6</cp:revision>
  <cp:lastPrinted>2014-06-04T15:57:00Z</cp:lastPrinted>
  <dcterms:created xsi:type="dcterms:W3CDTF">2019-06-02T22:35:00Z</dcterms:created>
  <dcterms:modified xsi:type="dcterms:W3CDTF">2019-06-03T02:30:00Z</dcterms:modified>
</cp:coreProperties>
</file>