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E845" w14:textId="77777777" w:rsidR="007F12CA" w:rsidRDefault="007F12CA" w:rsidP="003F7B3F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47EF3F6" wp14:editId="7562099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673100"/>
            <wp:effectExtent l="0" t="0" r="12700" b="12700"/>
            <wp:wrapThrough wrapText="bothSides">
              <wp:wrapPolygon edited="0">
                <wp:start x="8000" y="0"/>
                <wp:lineTo x="0" y="2445"/>
                <wp:lineTo x="0" y="19562"/>
                <wp:lineTo x="5333" y="21192"/>
                <wp:lineTo x="16000" y="21192"/>
                <wp:lineTo x="21333" y="19562"/>
                <wp:lineTo x="21333" y="1630"/>
                <wp:lineTo x="12800" y="0"/>
                <wp:lineTo x="8000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3F" w:rsidRPr="00735CEE">
        <w:rPr>
          <w:rFonts w:ascii="Arial Narrow" w:hAnsi="Arial Narrow"/>
          <w:sz w:val="18"/>
          <w:szCs w:val="18"/>
        </w:rPr>
        <w:t xml:space="preserve"> </w:t>
      </w:r>
    </w:p>
    <w:p w14:paraId="7C4F9CA5" w14:textId="77777777" w:rsidR="007F12CA" w:rsidRPr="007F12CA" w:rsidRDefault="007F12CA" w:rsidP="007F12CA">
      <w:pPr>
        <w:rPr>
          <w:rFonts w:ascii="Arial Narrow" w:hAnsi="Arial Narrow"/>
          <w:sz w:val="18"/>
          <w:szCs w:val="18"/>
        </w:rPr>
      </w:pPr>
    </w:p>
    <w:p w14:paraId="15395045" w14:textId="77777777" w:rsidR="007F12CA" w:rsidRDefault="007F12CA" w:rsidP="007F12CA">
      <w:pPr>
        <w:rPr>
          <w:rFonts w:ascii="Arial Narrow" w:hAnsi="Arial Narrow"/>
          <w:sz w:val="18"/>
          <w:szCs w:val="18"/>
        </w:rPr>
      </w:pPr>
    </w:p>
    <w:p w14:paraId="52C910F3" w14:textId="3857CD9C" w:rsidR="003F7B3F" w:rsidRPr="00325632" w:rsidRDefault="007F12CA" w:rsidP="007F12CA">
      <w:pPr>
        <w:tabs>
          <w:tab w:val="left" w:pos="947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18"/>
          <w:szCs w:val="18"/>
        </w:rPr>
        <w:tab/>
      </w:r>
      <w:r w:rsidR="002D3AD7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2D6EEE">
        <w:rPr>
          <w:rFonts w:ascii="Arial Narrow" w:hAnsi="Arial Narrow"/>
          <w:sz w:val="18"/>
          <w:szCs w:val="18"/>
        </w:rPr>
        <w:t xml:space="preserve">       </w:t>
      </w:r>
      <w:r w:rsidR="00F563F4">
        <w:rPr>
          <w:rFonts w:ascii="Arial Narrow" w:hAnsi="Arial Narrow"/>
          <w:b/>
          <w:sz w:val="28"/>
          <w:szCs w:val="28"/>
        </w:rPr>
        <w:t>Lista de útiles k</w:t>
      </w:r>
      <w:r w:rsidR="00EC2B21" w:rsidRPr="00325632">
        <w:rPr>
          <w:rFonts w:ascii="Arial Narrow" w:hAnsi="Arial Narrow"/>
          <w:b/>
          <w:sz w:val="28"/>
          <w:szCs w:val="28"/>
        </w:rPr>
        <w:t>inder 2020</w:t>
      </w:r>
    </w:p>
    <w:p w14:paraId="069C28BA" w14:textId="02E20CF3" w:rsidR="002D3AD7" w:rsidRPr="00AE62FB" w:rsidRDefault="00084FAD" w:rsidP="002D3AD7">
      <w:pPr>
        <w:pStyle w:val="Prrafodelista"/>
        <w:numPr>
          <w:ilvl w:val="0"/>
          <w:numId w:val="1"/>
        </w:numPr>
        <w:tabs>
          <w:tab w:val="left" w:pos="947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6</w:t>
      </w:r>
      <w:r w:rsidR="008D4991" w:rsidRPr="00AE62FB">
        <w:rPr>
          <w:rFonts w:ascii="Arial Narrow" w:hAnsi="Arial Narrow"/>
          <w:sz w:val="24"/>
          <w:szCs w:val="28"/>
        </w:rPr>
        <w:t xml:space="preserve"> Fotos tamaño carnet</w:t>
      </w:r>
      <w:r w:rsidR="002D3AD7" w:rsidRPr="00AE62FB">
        <w:rPr>
          <w:rFonts w:ascii="Arial Narrow" w:hAnsi="Arial Narrow"/>
          <w:sz w:val="24"/>
          <w:szCs w:val="28"/>
        </w:rPr>
        <w:t>, actualizadas: enviar el primer día de clases.</w:t>
      </w:r>
    </w:p>
    <w:p w14:paraId="2FD31102" w14:textId="3F5DDBAB" w:rsidR="002D3AD7" w:rsidRPr="00AE62FB" w:rsidRDefault="00031C6F" w:rsidP="002D3AD7">
      <w:pPr>
        <w:pStyle w:val="Prrafodelista"/>
        <w:numPr>
          <w:ilvl w:val="0"/>
          <w:numId w:val="1"/>
        </w:num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 xml:space="preserve">Para las distintas actividades del Programa de Estudios se utilizarán los Textos </w:t>
      </w:r>
      <w:r w:rsidRPr="005C4048">
        <w:rPr>
          <w:rFonts w:ascii="Arial Narrow" w:hAnsi="Arial Narrow"/>
          <w:b/>
          <w:sz w:val="24"/>
          <w:szCs w:val="28"/>
        </w:rPr>
        <w:t>“Trazos y Letras 2”,</w:t>
      </w:r>
      <w:r w:rsidRPr="00AE62FB">
        <w:rPr>
          <w:rFonts w:ascii="Arial Narrow" w:hAnsi="Arial Narrow"/>
          <w:sz w:val="24"/>
          <w:szCs w:val="28"/>
        </w:rPr>
        <w:t xml:space="preserve"> </w:t>
      </w:r>
      <w:bookmarkStart w:id="0" w:name="_GoBack"/>
      <w:bookmarkEnd w:id="0"/>
      <w:r w:rsidRPr="005C4048">
        <w:rPr>
          <w:rFonts w:ascii="Arial Narrow" w:hAnsi="Arial Narrow"/>
          <w:b/>
          <w:sz w:val="24"/>
          <w:szCs w:val="28"/>
        </w:rPr>
        <w:t>“Ló</w:t>
      </w:r>
      <w:r w:rsidR="00EA2A70" w:rsidRPr="005C4048">
        <w:rPr>
          <w:rFonts w:ascii="Arial Narrow" w:hAnsi="Arial Narrow"/>
          <w:b/>
          <w:sz w:val="24"/>
          <w:szCs w:val="28"/>
        </w:rPr>
        <w:t>gica y Números 2”</w:t>
      </w:r>
      <w:r w:rsidR="00EA2A70" w:rsidRPr="00AE62FB">
        <w:rPr>
          <w:rFonts w:ascii="Arial Narrow" w:hAnsi="Arial Narrow"/>
          <w:sz w:val="24"/>
          <w:szCs w:val="28"/>
        </w:rPr>
        <w:t xml:space="preserve"> Editorial </w:t>
      </w:r>
      <w:proofErr w:type="spellStart"/>
      <w:r w:rsidR="00EA2A70" w:rsidRPr="00AE62FB">
        <w:rPr>
          <w:rFonts w:ascii="Arial Narrow" w:hAnsi="Arial Narrow"/>
          <w:sz w:val="24"/>
          <w:szCs w:val="28"/>
        </w:rPr>
        <w:t>Caligrafix</w:t>
      </w:r>
      <w:proofErr w:type="spellEnd"/>
      <w:r w:rsidR="00EA2A70" w:rsidRPr="00AE62FB">
        <w:rPr>
          <w:rFonts w:ascii="Arial Narrow" w:hAnsi="Arial Narrow"/>
          <w:sz w:val="24"/>
          <w:szCs w:val="28"/>
        </w:rPr>
        <w:t xml:space="preserve"> (Última Edición).</w:t>
      </w:r>
    </w:p>
    <w:p w14:paraId="450505AE" w14:textId="704AB9A2" w:rsidR="00AE62FB" w:rsidRPr="00F2331A" w:rsidRDefault="00AE62FB" w:rsidP="00F2331A">
      <w:pPr>
        <w:pStyle w:val="Prrafodelista"/>
        <w:tabs>
          <w:tab w:val="left" w:pos="947"/>
        </w:tabs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18"/>
      </w:tblGrid>
      <w:tr w:rsidR="00467917" w:rsidRPr="00AE62FB" w14:paraId="536027AA" w14:textId="77777777" w:rsidTr="00EC2B21">
        <w:tc>
          <w:tcPr>
            <w:tcW w:w="672" w:type="dxa"/>
          </w:tcPr>
          <w:p w14:paraId="4F403E5C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6EA537F2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Cuaderno Universitario cuadro grande Forro Naranjo.</w:t>
            </w:r>
          </w:p>
        </w:tc>
      </w:tr>
      <w:tr w:rsidR="00467917" w:rsidRPr="00AE62FB" w14:paraId="6A56AB80" w14:textId="77777777" w:rsidTr="00EC2B21">
        <w:tc>
          <w:tcPr>
            <w:tcW w:w="672" w:type="dxa"/>
          </w:tcPr>
          <w:p w14:paraId="2ADE7C33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344F8965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Cuaderno tipo College cuadro grande Forro Amarillo.</w:t>
            </w:r>
          </w:p>
        </w:tc>
      </w:tr>
      <w:tr w:rsidR="00467917" w:rsidRPr="00AE62FB" w14:paraId="4A8527A5" w14:textId="77777777" w:rsidTr="00EC2B21">
        <w:tc>
          <w:tcPr>
            <w:tcW w:w="672" w:type="dxa"/>
          </w:tcPr>
          <w:p w14:paraId="19FE361A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486E4CCD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Cuento Infantil Tapa dura NO TRADICIONAL.</w:t>
            </w:r>
          </w:p>
        </w:tc>
      </w:tr>
      <w:tr w:rsidR="00325632" w:rsidRPr="00AE62FB" w14:paraId="4FF0ACF0" w14:textId="77777777" w:rsidTr="00EC2B21">
        <w:tc>
          <w:tcPr>
            <w:tcW w:w="672" w:type="dxa"/>
          </w:tcPr>
          <w:p w14:paraId="5414F640" w14:textId="5F276467" w:rsidR="00325632" w:rsidRPr="00AE62FB" w:rsidRDefault="00325632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4337D4EF" w14:textId="10984043" w:rsidR="00325632" w:rsidRPr="00325632" w:rsidRDefault="00325632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325632">
              <w:rPr>
                <w:rFonts w:ascii="Arial Narrow" w:eastAsia="Calibri" w:hAnsi="Arial Narrow" w:cs="Times New Roman"/>
                <w:szCs w:val="20"/>
              </w:rPr>
              <w:t>Libro para colorear (acorde a la edad)</w:t>
            </w:r>
          </w:p>
        </w:tc>
      </w:tr>
      <w:tr w:rsidR="00467917" w:rsidRPr="00AE62FB" w14:paraId="1C152A34" w14:textId="77777777" w:rsidTr="00EC2B21">
        <w:tc>
          <w:tcPr>
            <w:tcW w:w="672" w:type="dxa"/>
          </w:tcPr>
          <w:p w14:paraId="30C66E3F" w14:textId="05A0B408" w:rsidR="00467917" w:rsidRPr="00AE62FB" w:rsidRDefault="00EC2B21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47803244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Block </w:t>
            </w:r>
            <w:r w:rsidR="00C009A4" w:rsidRPr="00AE62FB">
              <w:rPr>
                <w:rFonts w:ascii="Arial Narrow" w:hAnsi="Arial Narrow"/>
              </w:rPr>
              <w:t>c20</w:t>
            </w:r>
          </w:p>
        </w:tc>
      </w:tr>
      <w:tr w:rsidR="00467917" w:rsidRPr="00AE62FB" w14:paraId="7F119E68" w14:textId="77777777" w:rsidTr="00EC2B21">
        <w:tc>
          <w:tcPr>
            <w:tcW w:w="672" w:type="dxa"/>
          </w:tcPr>
          <w:p w14:paraId="7300DC03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100</w:t>
            </w:r>
          </w:p>
        </w:tc>
        <w:tc>
          <w:tcPr>
            <w:tcW w:w="10118" w:type="dxa"/>
          </w:tcPr>
          <w:p w14:paraId="0305581A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Hojas tamaño oficio</w:t>
            </w:r>
          </w:p>
        </w:tc>
      </w:tr>
      <w:tr w:rsidR="00467917" w:rsidRPr="00AE62FB" w14:paraId="625F2CE0" w14:textId="77777777" w:rsidTr="00EC2B21">
        <w:tc>
          <w:tcPr>
            <w:tcW w:w="672" w:type="dxa"/>
          </w:tcPr>
          <w:p w14:paraId="61F6E821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58341D91" w14:textId="62D90936" w:rsidR="00467917" w:rsidRPr="00AE62FB" w:rsidRDefault="00EC2B21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Block de Cartulinas Metálicas</w:t>
            </w:r>
          </w:p>
        </w:tc>
      </w:tr>
      <w:tr w:rsidR="00467917" w:rsidRPr="00AE62FB" w14:paraId="28EE5BE6" w14:textId="77777777" w:rsidTr="00EC2B21">
        <w:tc>
          <w:tcPr>
            <w:tcW w:w="672" w:type="dxa"/>
          </w:tcPr>
          <w:p w14:paraId="54A87D35" w14:textId="27E74D56" w:rsidR="00467917" w:rsidRPr="00AE62FB" w:rsidRDefault="0019300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118" w:type="dxa"/>
          </w:tcPr>
          <w:p w14:paraId="5ED83ECE" w14:textId="345A8CC2" w:rsidR="00467917" w:rsidRPr="00AE62FB" w:rsidRDefault="0019300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Pliegos de goma eva escarchada</w:t>
            </w:r>
            <w:r w:rsidR="00D15504" w:rsidRPr="00AE62FB">
              <w:rPr>
                <w:rFonts w:ascii="Arial Narrow" w:hAnsi="Arial Narrow"/>
              </w:rPr>
              <w:t xml:space="preserve"> de color:________________________</w:t>
            </w:r>
          </w:p>
        </w:tc>
      </w:tr>
      <w:tr w:rsidR="00467917" w:rsidRPr="00AE62FB" w14:paraId="0EA4CC10" w14:textId="77777777" w:rsidTr="00EC2B21">
        <w:tc>
          <w:tcPr>
            <w:tcW w:w="672" w:type="dxa"/>
          </w:tcPr>
          <w:p w14:paraId="5B485215" w14:textId="10D6AC25" w:rsidR="00467917" w:rsidRPr="00AE62FB" w:rsidRDefault="00D1550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0081CD12" w14:textId="2454E979" w:rsidR="00467917" w:rsidRPr="00AE62FB" w:rsidRDefault="009632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Pliego de goma eva sin escarcha </w:t>
            </w:r>
            <w:r w:rsidR="00A9112A" w:rsidRPr="00AE62FB">
              <w:rPr>
                <w:rFonts w:ascii="Arial Narrow" w:hAnsi="Arial Narrow"/>
              </w:rPr>
              <w:t>de color:________________________</w:t>
            </w:r>
          </w:p>
        </w:tc>
      </w:tr>
      <w:tr w:rsidR="00467917" w:rsidRPr="00AE62FB" w14:paraId="307D2399" w14:textId="77777777" w:rsidTr="00EC2B21">
        <w:tc>
          <w:tcPr>
            <w:tcW w:w="672" w:type="dxa"/>
          </w:tcPr>
          <w:p w14:paraId="3F6B32E4" w14:textId="36C6ADFC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118" w:type="dxa"/>
          </w:tcPr>
          <w:p w14:paraId="0E8C1E90" w14:textId="531FF3AF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Cajas de lápices de colores tamaño JUMBO</w:t>
            </w:r>
          </w:p>
        </w:tc>
      </w:tr>
      <w:tr w:rsidR="00467917" w:rsidRPr="00AE62FB" w14:paraId="095854F9" w14:textId="77777777" w:rsidTr="00EC2B21">
        <w:tc>
          <w:tcPr>
            <w:tcW w:w="672" w:type="dxa"/>
          </w:tcPr>
          <w:p w14:paraId="4BCB81A4" w14:textId="0BD45459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59396158" w14:textId="6BB490A7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Estuche de 12 plumones tipo Jumbo</w:t>
            </w:r>
          </w:p>
        </w:tc>
      </w:tr>
      <w:tr w:rsidR="00467917" w:rsidRPr="00AE62FB" w14:paraId="6AD6FFA7" w14:textId="77777777" w:rsidTr="00EC2B21">
        <w:tc>
          <w:tcPr>
            <w:tcW w:w="672" w:type="dxa"/>
          </w:tcPr>
          <w:p w14:paraId="5402676F" w14:textId="0B0E5154" w:rsidR="00467917" w:rsidRPr="00AE62FB" w:rsidRDefault="003F69D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118" w:type="dxa"/>
          </w:tcPr>
          <w:p w14:paraId="7B46EBF5" w14:textId="3F52BD23" w:rsidR="00467917" w:rsidRPr="00AE62FB" w:rsidRDefault="003F69D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Cajas de Plasticinas 12 colores</w:t>
            </w:r>
          </w:p>
        </w:tc>
      </w:tr>
      <w:tr w:rsidR="00467917" w:rsidRPr="00AE62FB" w14:paraId="5EFC85E4" w14:textId="77777777" w:rsidTr="00EC2B21">
        <w:tc>
          <w:tcPr>
            <w:tcW w:w="672" w:type="dxa"/>
          </w:tcPr>
          <w:p w14:paraId="66BE9358" w14:textId="3690798C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382783EA" w14:textId="5F93C02E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Pincel tipo paleta Nº8</w:t>
            </w:r>
          </w:p>
        </w:tc>
      </w:tr>
      <w:tr w:rsidR="00467917" w:rsidRPr="00AE62FB" w14:paraId="5A8137C9" w14:textId="77777777" w:rsidTr="00EC2B21">
        <w:tc>
          <w:tcPr>
            <w:tcW w:w="672" w:type="dxa"/>
          </w:tcPr>
          <w:p w14:paraId="18A96C86" w14:textId="42409A20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3</w:t>
            </w:r>
          </w:p>
        </w:tc>
        <w:tc>
          <w:tcPr>
            <w:tcW w:w="10118" w:type="dxa"/>
          </w:tcPr>
          <w:p w14:paraId="36B50B59" w14:textId="013BF29B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Carpetas plastificadas </w:t>
            </w:r>
            <w:r w:rsidR="00502C37" w:rsidRPr="00AE62FB">
              <w:rPr>
                <w:rFonts w:ascii="Arial Narrow" w:hAnsi="Arial Narrow"/>
              </w:rPr>
              <w:t>con acco clip (con archivador) colores rojo, amarillo y verde.</w:t>
            </w:r>
          </w:p>
        </w:tc>
      </w:tr>
      <w:tr w:rsidR="00467917" w:rsidRPr="00AE62FB" w14:paraId="74198EC6" w14:textId="77777777" w:rsidTr="00EC2B21">
        <w:tc>
          <w:tcPr>
            <w:tcW w:w="672" w:type="dxa"/>
          </w:tcPr>
          <w:p w14:paraId="2A460DC9" w14:textId="0575A339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5C8BA3D8" w14:textId="5291F976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Archivador con palanca tamaño </w:t>
            </w:r>
            <w:r w:rsidR="0079569F" w:rsidRPr="00AE62FB">
              <w:rPr>
                <w:rFonts w:ascii="Arial Narrow" w:hAnsi="Arial Narrow"/>
              </w:rPr>
              <w:t>oficio.</w:t>
            </w:r>
          </w:p>
        </w:tc>
      </w:tr>
      <w:tr w:rsidR="00467917" w:rsidRPr="00AE62FB" w14:paraId="54F8750C" w14:textId="77777777" w:rsidTr="00EC2B21">
        <w:tc>
          <w:tcPr>
            <w:tcW w:w="672" w:type="dxa"/>
          </w:tcPr>
          <w:p w14:paraId="1387450F" w14:textId="53A96FD9" w:rsidR="00467917" w:rsidRPr="00AE62FB" w:rsidRDefault="0019636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118" w:type="dxa"/>
          </w:tcPr>
          <w:p w14:paraId="4770FF21" w14:textId="07B3861A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Láminas para termolaminar tamaño oficio</w:t>
            </w:r>
          </w:p>
        </w:tc>
      </w:tr>
      <w:tr w:rsidR="00467917" w:rsidRPr="00AE62FB" w14:paraId="70DB4C63" w14:textId="77777777" w:rsidTr="00EC2B21">
        <w:tc>
          <w:tcPr>
            <w:tcW w:w="672" w:type="dxa"/>
          </w:tcPr>
          <w:p w14:paraId="0D269533" w14:textId="0D8C9AB4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1C367961" w14:textId="3BA176CD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Capa o delantal plástico con mangas, para proteger la ropa.</w:t>
            </w:r>
          </w:p>
        </w:tc>
      </w:tr>
      <w:tr w:rsidR="00467917" w:rsidRPr="00AE62FB" w14:paraId="6D467419" w14:textId="77777777" w:rsidTr="00EC2B21">
        <w:tc>
          <w:tcPr>
            <w:tcW w:w="672" w:type="dxa"/>
          </w:tcPr>
          <w:p w14:paraId="280E5D1D" w14:textId="3C57685F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10</w:t>
            </w:r>
          </w:p>
        </w:tc>
        <w:tc>
          <w:tcPr>
            <w:tcW w:w="10118" w:type="dxa"/>
          </w:tcPr>
          <w:p w14:paraId="4A16F1C8" w14:textId="258509BD" w:rsidR="00467917" w:rsidRPr="00AE62FB" w:rsidRDefault="0063106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Vasos, 2</w:t>
            </w:r>
            <w:r w:rsidR="00B92503" w:rsidRPr="00AE62FB">
              <w:rPr>
                <w:rFonts w:ascii="Arial Narrow" w:hAnsi="Arial Narrow"/>
              </w:rPr>
              <w:t>0 platos</w:t>
            </w:r>
            <w:r w:rsidR="00C562A4" w:rsidRPr="00AE62FB">
              <w:rPr>
                <w:rFonts w:ascii="Arial Narrow" w:hAnsi="Arial Narrow"/>
              </w:rPr>
              <w:t>, 20 cucharas y  10 tened</w:t>
            </w:r>
            <w:r w:rsidR="00DF526D" w:rsidRPr="00AE62FB">
              <w:rPr>
                <w:rFonts w:ascii="Arial Narrow" w:hAnsi="Arial Narrow"/>
              </w:rPr>
              <w:t>ores de plástico y color blanco.</w:t>
            </w:r>
          </w:p>
        </w:tc>
      </w:tr>
      <w:tr w:rsidR="00467917" w:rsidRPr="00AE62FB" w14:paraId="27D258B7" w14:textId="77777777" w:rsidTr="00EC2B21">
        <w:tc>
          <w:tcPr>
            <w:tcW w:w="672" w:type="dxa"/>
          </w:tcPr>
          <w:p w14:paraId="42E0D93E" w14:textId="42A7D14F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10118" w:type="dxa"/>
          </w:tcPr>
          <w:p w14:paraId="46FB0A99" w14:textId="75C330EC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Platos de cartón y color blanco tamaño mediano.</w:t>
            </w:r>
          </w:p>
        </w:tc>
      </w:tr>
      <w:tr w:rsidR="008D4991" w:rsidRPr="00AE62FB" w14:paraId="5731A630" w14:textId="77777777" w:rsidTr="00EC2B21">
        <w:tc>
          <w:tcPr>
            <w:tcW w:w="672" w:type="dxa"/>
          </w:tcPr>
          <w:p w14:paraId="126783C4" w14:textId="62770A75" w:rsidR="008D4991" w:rsidRPr="00AE62FB" w:rsidRDefault="00CF73A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2836BE5C" w14:textId="097DDCD2" w:rsidR="008D4991" w:rsidRPr="00AE62FB" w:rsidRDefault="00CF73A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Estuche marcado con su nombre</w:t>
            </w:r>
          </w:p>
        </w:tc>
      </w:tr>
      <w:tr w:rsidR="008D4991" w:rsidRPr="00AE62FB" w14:paraId="6FDBD989" w14:textId="77777777" w:rsidTr="00EC2B21">
        <w:tc>
          <w:tcPr>
            <w:tcW w:w="672" w:type="dxa"/>
          </w:tcPr>
          <w:p w14:paraId="08646F88" w14:textId="7EB1967C" w:rsidR="008D4991" w:rsidRPr="00AE62FB" w:rsidRDefault="00D01550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118" w:type="dxa"/>
          </w:tcPr>
          <w:p w14:paraId="10177B24" w14:textId="37CAEC0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Lápices grafito tipo JUMBO</w:t>
            </w:r>
            <w:r w:rsidR="00664F16" w:rsidRPr="00AE62FB">
              <w:rPr>
                <w:rFonts w:ascii="Arial Narrow" w:hAnsi="Arial Narrow"/>
              </w:rPr>
              <w:t xml:space="preserve"> marcados</w:t>
            </w:r>
          </w:p>
        </w:tc>
      </w:tr>
      <w:tr w:rsidR="008D4991" w:rsidRPr="00AE62FB" w14:paraId="435B86F4" w14:textId="77777777" w:rsidTr="00EC2B21">
        <w:tc>
          <w:tcPr>
            <w:tcW w:w="672" w:type="dxa"/>
          </w:tcPr>
          <w:p w14:paraId="756DCE57" w14:textId="4E637BD7" w:rsidR="008D4991" w:rsidRPr="00AE62FB" w:rsidRDefault="00631063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118" w:type="dxa"/>
          </w:tcPr>
          <w:p w14:paraId="1091C5BC" w14:textId="7ECDB137" w:rsidR="008D4991" w:rsidRPr="00AE62FB" w:rsidRDefault="00047979" w:rsidP="00047979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Gomas de borrar  tamaño grande</w:t>
            </w:r>
            <w:r w:rsidR="00664F16" w:rsidRPr="00AE62FB">
              <w:rPr>
                <w:rFonts w:ascii="Arial Narrow" w:hAnsi="Arial Narrow"/>
              </w:rPr>
              <w:t xml:space="preserve"> marcados</w:t>
            </w:r>
          </w:p>
        </w:tc>
      </w:tr>
      <w:tr w:rsidR="008D4991" w:rsidRPr="00AE62FB" w14:paraId="227FDB7D" w14:textId="77777777" w:rsidTr="00EC2B21">
        <w:tc>
          <w:tcPr>
            <w:tcW w:w="672" w:type="dxa"/>
          </w:tcPr>
          <w:p w14:paraId="29550753" w14:textId="70C61B7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3E06B5F9" w14:textId="0947CC0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Tijera Punta roma</w:t>
            </w:r>
            <w:r w:rsidR="00664F16" w:rsidRPr="00AE62FB">
              <w:rPr>
                <w:rFonts w:ascii="Arial Narrow" w:hAnsi="Arial Narrow"/>
              </w:rPr>
              <w:t xml:space="preserve"> </w:t>
            </w:r>
            <w:r w:rsidR="00D01550" w:rsidRPr="00AE62FB">
              <w:rPr>
                <w:rFonts w:ascii="Arial Narrow" w:hAnsi="Arial Narrow"/>
              </w:rPr>
              <w:t>(</w:t>
            </w:r>
            <w:r w:rsidR="00664F16" w:rsidRPr="00AE62FB">
              <w:rPr>
                <w:rFonts w:ascii="Arial Narrow" w:hAnsi="Arial Narrow"/>
              </w:rPr>
              <w:t>marcada</w:t>
            </w:r>
            <w:r w:rsidR="00D01550" w:rsidRPr="00AE62FB">
              <w:rPr>
                <w:rFonts w:ascii="Arial Narrow" w:hAnsi="Arial Narrow"/>
              </w:rPr>
              <w:t>)</w:t>
            </w:r>
          </w:p>
        </w:tc>
      </w:tr>
      <w:tr w:rsidR="008D4991" w:rsidRPr="00AE62FB" w14:paraId="3A3E194D" w14:textId="77777777" w:rsidTr="00EC2B21">
        <w:tc>
          <w:tcPr>
            <w:tcW w:w="672" w:type="dxa"/>
          </w:tcPr>
          <w:p w14:paraId="1E140F92" w14:textId="1FD0F0D5" w:rsidR="008D4991" w:rsidRPr="00AE62FB" w:rsidRDefault="00631063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18" w:type="dxa"/>
          </w:tcPr>
          <w:p w14:paraId="02A6209F" w14:textId="72D9FFA9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Pegamentos en barra tamaño grande y de buena calidad</w:t>
            </w:r>
            <w:r w:rsidR="00664F16" w:rsidRPr="00AE62FB">
              <w:rPr>
                <w:rFonts w:ascii="Arial Narrow" w:hAnsi="Arial Narrow"/>
              </w:rPr>
              <w:t xml:space="preserve"> (marcados)</w:t>
            </w:r>
          </w:p>
        </w:tc>
      </w:tr>
      <w:tr w:rsidR="008D4991" w:rsidRPr="00AE62FB" w14:paraId="5952DA86" w14:textId="77777777" w:rsidTr="00EC2B21">
        <w:tc>
          <w:tcPr>
            <w:tcW w:w="672" w:type="dxa"/>
          </w:tcPr>
          <w:p w14:paraId="7B5D78E3" w14:textId="6A4496E5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0118" w:type="dxa"/>
          </w:tcPr>
          <w:p w14:paraId="4BF38C1C" w14:textId="04AF0149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Sacapuntas con doble entrada para lápices </w:t>
            </w:r>
            <w:r w:rsidR="00A95C54" w:rsidRPr="00AE62FB">
              <w:rPr>
                <w:rFonts w:ascii="Arial Narrow" w:hAnsi="Arial Narrow"/>
              </w:rPr>
              <w:t>JUMBO</w:t>
            </w:r>
            <w:r w:rsidR="00664F16" w:rsidRPr="00AE62FB">
              <w:rPr>
                <w:rFonts w:ascii="Arial Narrow" w:hAnsi="Arial Narrow"/>
              </w:rPr>
              <w:t xml:space="preserve"> (marcado)</w:t>
            </w:r>
          </w:p>
        </w:tc>
      </w:tr>
      <w:tr w:rsidR="00A95C54" w:rsidRPr="00AE62FB" w14:paraId="66A332F5" w14:textId="77777777" w:rsidTr="00EC2B21">
        <w:tc>
          <w:tcPr>
            <w:tcW w:w="672" w:type="dxa"/>
          </w:tcPr>
          <w:p w14:paraId="3EF71493" w14:textId="7F459A89" w:rsidR="00A95C54" w:rsidRPr="00AE62FB" w:rsidRDefault="002A2420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27DD0F5D" w14:textId="5CC9A9A6" w:rsidR="00A95C54" w:rsidRPr="00AE62FB" w:rsidRDefault="00961D1E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Mochila Grande</w:t>
            </w:r>
            <w:r w:rsidR="007C0737" w:rsidRPr="00AE62FB">
              <w:rPr>
                <w:rFonts w:ascii="Arial Narrow" w:hAnsi="Arial Narrow"/>
              </w:rPr>
              <w:t xml:space="preserve"> (</w:t>
            </w:r>
            <w:r w:rsidRPr="00AE62FB">
              <w:rPr>
                <w:rFonts w:ascii="Arial Narrow" w:hAnsi="Arial Narrow"/>
              </w:rPr>
              <w:t xml:space="preserve"> sin ruedas, </w:t>
            </w:r>
            <w:r w:rsidR="007C0737" w:rsidRPr="00AE62FB">
              <w:rPr>
                <w:rFonts w:ascii="Arial Narrow" w:hAnsi="Arial Narrow"/>
              </w:rPr>
              <w:t xml:space="preserve">en donde quepa una carpeta tamaño oficio)  </w:t>
            </w:r>
          </w:p>
        </w:tc>
      </w:tr>
      <w:tr w:rsidR="00A95C54" w:rsidRPr="00AE62FB" w14:paraId="2D260092" w14:textId="77777777" w:rsidTr="00EC2B21">
        <w:tc>
          <w:tcPr>
            <w:tcW w:w="672" w:type="dxa"/>
          </w:tcPr>
          <w:p w14:paraId="1DE6C87B" w14:textId="36C36113" w:rsidR="00A95C54" w:rsidRPr="00AE62FB" w:rsidRDefault="00631063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118" w:type="dxa"/>
          </w:tcPr>
          <w:p w14:paraId="39A5EA9B" w14:textId="607CC807" w:rsidR="00A95C54" w:rsidRPr="00AE62FB" w:rsidRDefault="00961D1E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Masas tipo Play Doh 112</w:t>
            </w:r>
            <w:r w:rsidR="00D51FBA" w:rsidRPr="00AE62FB">
              <w:rPr>
                <w:rFonts w:ascii="Arial Narrow" w:hAnsi="Arial Narrow"/>
              </w:rPr>
              <w:t>gr. (buena calidad)</w:t>
            </w:r>
          </w:p>
        </w:tc>
      </w:tr>
      <w:tr w:rsidR="00FE3C59" w:rsidRPr="00AE62FB" w14:paraId="616B89BD" w14:textId="77777777" w:rsidTr="00EC2B21">
        <w:tc>
          <w:tcPr>
            <w:tcW w:w="672" w:type="dxa"/>
          </w:tcPr>
          <w:p w14:paraId="79F88C50" w14:textId="75900F8B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4F2BE135" w14:textId="5BBA3BFB" w:rsidR="00FE3C59" w:rsidRPr="00AE62FB" w:rsidRDefault="00631063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Bolsa de baja lengua de colores</w:t>
            </w:r>
          </w:p>
        </w:tc>
      </w:tr>
      <w:tr w:rsidR="00904398" w:rsidRPr="00AE62FB" w14:paraId="4103BB26" w14:textId="77777777" w:rsidTr="00EC2B21">
        <w:tc>
          <w:tcPr>
            <w:tcW w:w="672" w:type="dxa"/>
          </w:tcPr>
          <w:p w14:paraId="2066C58C" w14:textId="2A8B4292" w:rsidR="00904398" w:rsidRPr="00AE62FB" w:rsidRDefault="00904398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118" w:type="dxa"/>
          </w:tcPr>
          <w:p w14:paraId="21B53D77" w14:textId="056BA508" w:rsidR="00904398" w:rsidRPr="00AE62FB" w:rsidRDefault="00904398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Plumones de pizarra colores azul, negro, verde o rojo </w:t>
            </w:r>
            <w:r w:rsidR="00354423" w:rsidRPr="00AE62FB">
              <w:rPr>
                <w:rFonts w:ascii="Arial Narrow" w:hAnsi="Arial Narrow"/>
              </w:rPr>
              <w:t>(</w:t>
            </w:r>
            <w:r w:rsidRPr="00AE62FB">
              <w:rPr>
                <w:rFonts w:ascii="Arial Narrow" w:hAnsi="Arial Narrow"/>
              </w:rPr>
              <w:t>a elección</w:t>
            </w:r>
            <w:r w:rsidR="00354423" w:rsidRPr="00AE62FB">
              <w:rPr>
                <w:rFonts w:ascii="Arial Narrow" w:hAnsi="Arial Narrow"/>
              </w:rPr>
              <w:t>, uso de niños)</w:t>
            </w:r>
          </w:p>
        </w:tc>
      </w:tr>
      <w:tr w:rsidR="00904398" w:rsidRPr="00AE62FB" w14:paraId="11D395B0" w14:textId="77777777" w:rsidTr="00EC2B21">
        <w:tc>
          <w:tcPr>
            <w:tcW w:w="672" w:type="dxa"/>
          </w:tcPr>
          <w:p w14:paraId="472F6E21" w14:textId="2FF248B0" w:rsidR="00904398" w:rsidRPr="00AE62FB" w:rsidRDefault="00354423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118" w:type="dxa"/>
          </w:tcPr>
          <w:p w14:paraId="01A0D337" w14:textId="037DB1B3" w:rsidR="00904398" w:rsidRPr="00AE62FB" w:rsidRDefault="00354423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Lápiz Bicolor </w:t>
            </w:r>
            <w:r w:rsidR="00D3221E" w:rsidRPr="00AE62FB">
              <w:rPr>
                <w:rFonts w:ascii="Arial Narrow" w:hAnsi="Arial Narrow"/>
              </w:rPr>
              <w:t>Rojo- Azul (marcado)</w:t>
            </w:r>
          </w:p>
        </w:tc>
      </w:tr>
    </w:tbl>
    <w:p w14:paraId="54F274C5" w14:textId="77777777" w:rsidR="004403A2" w:rsidRDefault="00BB646D" w:rsidP="00467917">
      <w:p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</w:p>
    <w:p w14:paraId="40958A3F" w14:textId="3442373E" w:rsidR="004403A2" w:rsidRPr="00155A6A" w:rsidRDefault="004403A2" w:rsidP="004403A2">
      <w:pPr>
        <w:rPr>
          <w:b/>
          <w:sz w:val="20"/>
          <w:szCs w:val="18"/>
        </w:rPr>
      </w:pPr>
      <w:r w:rsidRPr="00155A6A">
        <w:rPr>
          <w:b/>
          <w:szCs w:val="20"/>
        </w:rPr>
        <w:t>(</w:t>
      </w:r>
      <w:r w:rsidR="00BA4CC5">
        <w:rPr>
          <w:b/>
          <w:szCs w:val="20"/>
        </w:rPr>
        <w:t>Se sugiere m</w:t>
      </w:r>
      <w:r>
        <w:rPr>
          <w:b/>
          <w:szCs w:val="20"/>
        </w:rPr>
        <w:t>ochila s</w:t>
      </w:r>
      <w:r w:rsidRPr="00155A6A">
        <w:rPr>
          <w:b/>
          <w:szCs w:val="20"/>
        </w:rPr>
        <w:t>in ruedas, ya que dificulta los espacios en el interior del aula y se previenen accidentes)</w:t>
      </w:r>
    </w:p>
    <w:p w14:paraId="43E55ABE" w14:textId="77777777" w:rsidR="004403A2" w:rsidRPr="004403A2" w:rsidRDefault="004403A2" w:rsidP="005B73CB">
      <w:pPr>
        <w:jc w:val="both"/>
        <w:rPr>
          <w:sz w:val="24"/>
          <w:szCs w:val="24"/>
        </w:rPr>
      </w:pPr>
      <w:r w:rsidRPr="004403A2">
        <w:rPr>
          <w:sz w:val="24"/>
          <w:szCs w:val="24"/>
        </w:rPr>
        <w:t xml:space="preserve">La lista de útiles debe ser entregada en una bolsa plástica grande, cerrada y marcada con el nombre completo del alumno y curso. Está puede ser entregada anticipadamente a partir del 25 de febrero en la nueva sede y la otra opción es a partir de la segunda semana de clases del año escolar 2020, sólo se recibirá en el horario de despacho de su hijo/a. </w:t>
      </w:r>
    </w:p>
    <w:p w14:paraId="01E0FB5A" w14:textId="77777777" w:rsidR="004403A2" w:rsidRDefault="004403A2" w:rsidP="00467917">
      <w:pPr>
        <w:tabs>
          <w:tab w:val="left" w:pos="947"/>
        </w:tabs>
        <w:rPr>
          <w:rFonts w:ascii="Arial Narrow" w:hAnsi="Arial Narrow"/>
          <w:sz w:val="24"/>
          <w:szCs w:val="28"/>
        </w:rPr>
      </w:pPr>
    </w:p>
    <w:p w14:paraId="310C513E" w14:textId="77777777" w:rsidR="004403A2" w:rsidRDefault="004403A2" w:rsidP="00467917">
      <w:pPr>
        <w:tabs>
          <w:tab w:val="left" w:pos="947"/>
        </w:tabs>
        <w:rPr>
          <w:rFonts w:ascii="Arial Narrow" w:hAnsi="Arial Narrow"/>
          <w:sz w:val="24"/>
          <w:szCs w:val="28"/>
        </w:rPr>
      </w:pPr>
    </w:p>
    <w:p w14:paraId="271819D1" w14:textId="2F176F0F" w:rsidR="00B9738D" w:rsidRPr="00AE62FB" w:rsidRDefault="00B9738D" w:rsidP="004403A2">
      <w:pPr>
        <w:tabs>
          <w:tab w:val="left" w:pos="947"/>
        </w:tabs>
        <w:jc w:val="center"/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 xml:space="preserve">Agradecen </w:t>
      </w:r>
      <w:r w:rsidR="00BB646D" w:rsidRPr="00AE62FB">
        <w:rPr>
          <w:rFonts w:ascii="Arial Narrow" w:hAnsi="Arial Narrow"/>
          <w:sz w:val="24"/>
          <w:szCs w:val="28"/>
        </w:rPr>
        <w:t>Equipo de Educación Parvularia.</w:t>
      </w:r>
    </w:p>
    <w:sectPr w:rsidR="00B9738D" w:rsidRPr="00AE62FB" w:rsidSect="009B637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7F29"/>
    <w:multiLevelType w:val="hybridMultilevel"/>
    <w:tmpl w:val="3E50F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A"/>
    <w:rsid w:val="00031C6F"/>
    <w:rsid w:val="00047979"/>
    <w:rsid w:val="00084FAD"/>
    <w:rsid w:val="000A6D85"/>
    <w:rsid w:val="00145F5C"/>
    <w:rsid w:val="001521E6"/>
    <w:rsid w:val="00155D36"/>
    <w:rsid w:val="0019300C"/>
    <w:rsid w:val="00196363"/>
    <w:rsid w:val="001D3763"/>
    <w:rsid w:val="0023198A"/>
    <w:rsid w:val="00242968"/>
    <w:rsid w:val="00257C6E"/>
    <w:rsid w:val="002608F9"/>
    <w:rsid w:val="002A2420"/>
    <w:rsid w:val="002D3AD7"/>
    <w:rsid w:val="002D6EEE"/>
    <w:rsid w:val="00325632"/>
    <w:rsid w:val="00354423"/>
    <w:rsid w:val="00373E7E"/>
    <w:rsid w:val="003F69D3"/>
    <w:rsid w:val="003F7B3F"/>
    <w:rsid w:val="004403A2"/>
    <w:rsid w:val="00467917"/>
    <w:rsid w:val="004E552D"/>
    <w:rsid w:val="00502C37"/>
    <w:rsid w:val="00527E94"/>
    <w:rsid w:val="005B73CB"/>
    <w:rsid w:val="005C4048"/>
    <w:rsid w:val="005E1888"/>
    <w:rsid w:val="00631063"/>
    <w:rsid w:val="00664F16"/>
    <w:rsid w:val="006F545E"/>
    <w:rsid w:val="00733292"/>
    <w:rsid w:val="00735CEE"/>
    <w:rsid w:val="0079569F"/>
    <w:rsid w:val="007C0737"/>
    <w:rsid w:val="007F12CA"/>
    <w:rsid w:val="00840AF9"/>
    <w:rsid w:val="00847D13"/>
    <w:rsid w:val="008634B9"/>
    <w:rsid w:val="008D4991"/>
    <w:rsid w:val="00904398"/>
    <w:rsid w:val="00961D1E"/>
    <w:rsid w:val="0096325E"/>
    <w:rsid w:val="009668B2"/>
    <w:rsid w:val="009B6371"/>
    <w:rsid w:val="00A02465"/>
    <w:rsid w:val="00A54B9C"/>
    <w:rsid w:val="00A86C17"/>
    <w:rsid w:val="00A9112A"/>
    <w:rsid w:val="00A95C54"/>
    <w:rsid w:val="00AE62FB"/>
    <w:rsid w:val="00B5234A"/>
    <w:rsid w:val="00B92503"/>
    <w:rsid w:val="00B9738D"/>
    <w:rsid w:val="00BA4CC5"/>
    <w:rsid w:val="00BB646D"/>
    <w:rsid w:val="00BF3F15"/>
    <w:rsid w:val="00C009A4"/>
    <w:rsid w:val="00C562A4"/>
    <w:rsid w:val="00C743FA"/>
    <w:rsid w:val="00CF73AC"/>
    <w:rsid w:val="00D01550"/>
    <w:rsid w:val="00D15504"/>
    <w:rsid w:val="00D247A1"/>
    <w:rsid w:val="00D25467"/>
    <w:rsid w:val="00D3221E"/>
    <w:rsid w:val="00D51FBA"/>
    <w:rsid w:val="00D801E5"/>
    <w:rsid w:val="00DA4A10"/>
    <w:rsid w:val="00DD0925"/>
    <w:rsid w:val="00DD654B"/>
    <w:rsid w:val="00DF526D"/>
    <w:rsid w:val="00EA2A70"/>
    <w:rsid w:val="00EC2B21"/>
    <w:rsid w:val="00F15F62"/>
    <w:rsid w:val="00F2331A"/>
    <w:rsid w:val="00F563F4"/>
    <w:rsid w:val="00FA734C"/>
    <w:rsid w:val="00FB542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C2506"/>
  <w15:docId w15:val="{71660E39-1A13-4078-B0DD-6C3652FE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3A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Milena Meza</cp:lastModifiedBy>
  <cp:revision>5</cp:revision>
  <cp:lastPrinted>2020-01-03T15:54:00Z</cp:lastPrinted>
  <dcterms:created xsi:type="dcterms:W3CDTF">2019-12-20T20:30:00Z</dcterms:created>
  <dcterms:modified xsi:type="dcterms:W3CDTF">2020-01-03T15:54:00Z</dcterms:modified>
</cp:coreProperties>
</file>