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382781C3" w:rsidR="008E72FF" w:rsidRDefault="00AA0687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PLAN LECTOR </w:t>
      </w:r>
      <w:r w:rsidR="00A4430C">
        <w:rPr>
          <w:rFonts w:ascii="Arial" w:hAnsi="Arial" w:cs="Arial"/>
          <w:b/>
          <w:sz w:val="32"/>
          <w:szCs w:val="32"/>
          <w:u w:val="single"/>
        </w:rPr>
        <w:t>PRIMER AÑO MEDIO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2024</w:t>
      </w:r>
    </w:p>
    <w:p w14:paraId="7EE20A10" w14:textId="66609C70" w:rsidR="005D65D5" w:rsidRPr="005D65D5" w:rsidRDefault="005D65D5" w:rsidP="005D65D5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070"/>
        <w:gridCol w:w="1980"/>
        <w:gridCol w:w="1830"/>
        <w:gridCol w:w="1020"/>
      </w:tblGrid>
      <w:tr w:rsidR="00A4430C" w14:paraId="64D9BDF3" w14:textId="77777777" w:rsidTr="00BD45FE">
        <w:tc>
          <w:tcPr>
            <w:tcW w:w="2835" w:type="dxa"/>
          </w:tcPr>
          <w:p w14:paraId="1CBA8C64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2070" w:type="dxa"/>
          </w:tcPr>
          <w:p w14:paraId="3BA8ABA6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Autor</w:t>
            </w:r>
          </w:p>
        </w:tc>
        <w:tc>
          <w:tcPr>
            <w:tcW w:w="1980" w:type="dxa"/>
          </w:tcPr>
          <w:p w14:paraId="50CDD88B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Editorial</w:t>
            </w:r>
          </w:p>
          <w:p w14:paraId="03F93327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PDF</w:t>
            </w:r>
          </w:p>
        </w:tc>
        <w:tc>
          <w:tcPr>
            <w:tcW w:w="1830" w:type="dxa"/>
          </w:tcPr>
          <w:p w14:paraId="0A2C0CCE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Unidad relacionada</w:t>
            </w:r>
          </w:p>
        </w:tc>
        <w:tc>
          <w:tcPr>
            <w:tcW w:w="1020" w:type="dxa"/>
          </w:tcPr>
          <w:p w14:paraId="56F3DFB3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Mes</w:t>
            </w:r>
          </w:p>
        </w:tc>
      </w:tr>
      <w:tr w:rsidR="00A4430C" w14:paraId="69941A28" w14:textId="77777777" w:rsidTr="00BD45FE">
        <w:tc>
          <w:tcPr>
            <w:tcW w:w="2835" w:type="dxa"/>
          </w:tcPr>
          <w:p w14:paraId="10591103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Libro a elección</w:t>
            </w:r>
          </w:p>
        </w:tc>
        <w:tc>
          <w:tcPr>
            <w:tcW w:w="2070" w:type="dxa"/>
          </w:tcPr>
          <w:p w14:paraId="43EE4BA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 aplica</w:t>
            </w:r>
          </w:p>
          <w:p w14:paraId="27D8010F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AD5E5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 aplica</w:t>
            </w:r>
          </w:p>
        </w:tc>
        <w:tc>
          <w:tcPr>
            <w:tcW w:w="1830" w:type="dxa"/>
          </w:tcPr>
          <w:p w14:paraId="2A07EFF1" w14:textId="77777777" w:rsidR="00A4430C" w:rsidRPr="00CA29C6" w:rsidRDefault="00A4430C" w:rsidP="00BD45FE">
            <w:pPr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CA29C6">
              <w:rPr>
                <w:rFonts w:ascii="Times" w:eastAsia="Times" w:hAnsi="Times" w:cs="Times"/>
                <w:bCs/>
                <w:sz w:val="24"/>
                <w:szCs w:val="24"/>
              </w:rPr>
              <w:t>Unidad: “La libertad como tema literario”</w:t>
            </w:r>
          </w:p>
        </w:tc>
        <w:tc>
          <w:tcPr>
            <w:tcW w:w="1020" w:type="dxa"/>
          </w:tcPr>
          <w:p w14:paraId="0D8CB1F7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Abril</w:t>
            </w:r>
          </w:p>
        </w:tc>
      </w:tr>
      <w:tr w:rsidR="00A4430C" w14:paraId="0C3AAA56" w14:textId="77777777" w:rsidTr="00BD45FE">
        <w:tc>
          <w:tcPr>
            <w:tcW w:w="2835" w:type="dxa"/>
          </w:tcPr>
          <w:p w14:paraId="71BC7108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t>Frankenstein</w:t>
            </w:r>
          </w:p>
        </w:tc>
        <w:tc>
          <w:tcPr>
            <w:tcW w:w="2070" w:type="dxa"/>
          </w:tcPr>
          <w:p w14:paraId="65492D73" w14:textId="77777777" w:rsidR="00A4430C" w:rsidRDefault="00A4430C" w:rsidP="00BD45FE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Mary Shelley</w:t>
            </w:r>
          </w:p>
        </w:tc>
        <w:tc>
          <w:tcPr>
            <w:tcW w:w="1980" w:type="dxa"/>
          </w:tcPr>
          <w:p w14:paraId="43618432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Zig-Zag</w:t>
            </w:r>
            <w:proofErr w:type="spellEnd"/>
          </w:p>
          <w:p w14:paraId="0F194FD4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</w:p>
          <w:p w14:paraId="59182D7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" w:eastAsia="Times" w:hAnsi="Times" w:cs="Times"/>
                  <w:b/>
                  <w:color w:val="1155CC"/>
                  <w:sz w:val="24"/>
                  <w:szCs w:val="24"/>
                  <w:u w:val="single"/>
                </w:rPr>
                <w:t>https://drive.google.com/file/d/0B8Bcptq_5FyXamtia1VwQ3hxNGM/view?resourcekey=0-iM1c9DHUqbsCZUHsIbO9zg</w:t>
              </w:r>
            </w:hyperlink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30" w:type="dxa"/>
          </w:tcPr>
          <w:p w14:paraId="0F940F16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 “La libertad como tema literario”</w:t>
            </w:r>
          </w:p>
        </w:tc>
        <w:tc>
          <w:tcPr>
            <w:tcW w:w="1020" w:type="dxa"/>
          </w:tcPr>
          <w:p w14:paraId="3E1379F6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Mayo</w:t>
            </w:r>
          </w:p>
        </w:tc>
      </w:tr>
      <w:tr w:rsidR="00A4430C" w14:paraId="04697378" w14:textId="77777777" w:rsidTr="00BD45FE">
        <w:tc>
          <w:tcPr>
            <w:tcW w:w="2835" w:type="dxa"/>
          </w:tcPr>
          <w:p w14:paraId="41A56229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Rebelión en la granja </w:t>
            </w:r>
          </w:p>
        </w:tc>
        <w:tc>
          <w:tcPr>
            <w:tcW w:w="2070" w:type="dxa"/>
          </w:tcPr>
          <w:p w14:paraId="00B38C3A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George Orwell</w:t>
            </w:r>
          </w:p>
        </w:tc>
        <w:tc>
          <w:tcPr>
            <w:tcW w:w="1980" w:type="dxa"/>
          </w:tcPr>
          <w:p w14:paraId="03172B92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Zig-Zag</w:t>
            </w:r>
            <w:proofErr w:type="spellEnd"/>
          </w:p>
          <w:p w14:paraId="2AEF30BF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</w:p>
          <w:p w14:paraId="352DD0E9" w14:textId="77777777" w:rsidR="00A4430C" w:rsidRPr="00CA29C6" w:rsidRDefault="00A4430C" w:rsidP="00BD45FE">
            <w:pPr>
              <w:spacing w:before="240" w:after="240"/>
              <w:jc w:val="center"/>
              <w:rPr>
                <w:rFonts w:ascii="Times" w:eastAsia="Times" w:hAnsi="Times" w:cs="Times"/>
                <w:b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" w:eastAsia="Times" w:hAnsi="Times" w:cs="Times"/>
                  <w:b/>
                  <w:color w:val="1155CC"/>
                  <w:sz w:val="24"/>
                  <w:szCs w:val="24"/>
                  <w:u w:val="single"/>
                </w:rPr>
                <w:t>http://www.librosmaravillosos.com/lagranja/pdf/La%20Granja%20de%20los%20Animales%20-%20George%20Orwell.pdf</w:t>
              </w:r>
            </w:hyperlink>
          </w:p>
        </w:tc>
        <w:tc>
          <w:tcPr>
            <w:tcW w:w="1830" w:type="dxa"/>
          </w:tcPr>
          <w:p w14:paraId="39B44AB5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 “Ciudadanos y opinión”</w:t>
            </w:r>
          </w:p>
        </w:tc>
        <w:tc>
          <w:tcPr>
            <w:tcW w:w="1020" w:type="dxa"/>
          </w:tcPr>
          <w:p w14:paraId="54A2CB98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Junio</w:t>
            </w:r>
          </w:p>
        </w:tc>
      </w:tr>
      <w:tr w:rsidR="00A4430C" w14:paraId="0028F3E8" w14:textId="77777777" w:rsidTr="00BD45FE">
        <w:tc>
          <w:tcPr>
            <w:tcW w:w="2835" w:type="dxa"/>
          </w:tcPr>
          <w:p w14:paraId="5C7F6FA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Edipo Rey </w:t>
            </w:r>
          </w:p>
        </w:tc>
        <w:tc>
          <w:tcPr>
            <w:tcW w:w="2070" w:type="dxa"/>
          </w:tcPr>
          <w:p w14:paraId="1FEA2D56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Sófocles </w:t>
            </w:r>
          </w:p>
        </w:tc>
        <w:tc>
          <w:tcPr>
            <w:tcW w:w="1980" w:type="dxa"/>
          </w:tcPr>
          <w:p w14:paraId="75D9F868" w14:textId="77777777" w:rsidR="00A4430C" w:rsidRDefault="00A4430C" w:rsidP="00BD45FE">
            <w:pPr>
              <w:spacing w:before="24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Biblioteca virtual Universal</w:t>
            </w:r>
          </w:p>
          <w:p w14:paraId="461BA884" w14:textId="77777777" w:rsidR="00A4430C" w:rsidRDefault="00A4430C" w:rsidP="00BD45FE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" w:eastAsia="Times" w:hAnsi="Times" w:cs="Times"/>
                  <w:b/>
                  <w:color w:val="0000FF"/>
                  <w:sz w:val="24"/>
                  <w:szCs w:val="24"/>
                  <w:u w:val="single"/>
                </w:rPr>
                <w:t>https://biblioteca.org.ar/libros/133636.pdf</w:t>
              </w:r>
            </w:hyperlink>
          </w:p>
        </w:tc>
        <w:tc>
          <w:tcPr>
            <w:tcW w:w="1830" w:type="dxa"/>
          </w:tcPr>
          <w:p w14:paraId="2E1C97D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</w:t>
            </w:r>
          </w:p>
          <w:p w14:paraId="19F8C175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“Relaciones humanas en el teatro y la literatura”</w:t>
            </w:r>
          </w:p>
        </w:tc>
        <w:tc>
          <w:tcPr>
            <w:tcW w:w="1020" w:type="dxa"/>
          </w:tcPr>
          <w:p w14:paraId="7722768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Agosto</w:t>
            </w:r>
          </w:p>
        </w:tc>
      </w:tr>
      <w:tr w:rsidR="00A4430C" w14:paraId="3ACF24DD" w14:textId="77777777" w:rsidTr="00BD45FE">
        <w:tc>
          <w:tcPr>
            <w:tcW w:w="2835" w:type="dxa"/>
          </w:tcPr>
          <w:p w14:paraId="3E21B1DF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Nieve negra</w:t>
            </w:r>
          </w:p>
        </w:tc>
        <w:tc>
          <w:tcPr>
            <w:tcW w:w="2070" w:type="dxa"/>
          </w:tcPr>
          <w:p w14:paraId="2DB18065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Camila Valenzuela</w:t>
            </w:r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</w:tcPr>
          <w:p w14:paraId="0D977664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El barco a vapor</w:t>
            </w:r>
          </w:p>
          <w:p w14:paraId="06A589B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179FD0A0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" w:eastAsia="Times" w:hAnsi="Times" w:cs="Times"/>
                  <w:b/>
                  <w:color w:val="1155CC"/>
                  <w:sz w:val="24"/>
                  <w:szCs w:val="24"/>
                  <w:u w:val="single"/>
                </w:rPr>
                <w:t>https://drive.google.com/file/d/1Rgln6WFRPjjwkB5a4mmxSGewBrBZ_MG9/view</w:t>
              </w:r>
            </w:hyperlink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30" w:type="dxa"/>
          </w:tcPr>
          <w:p w14:paraId="691339A1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Unidad</w:t>
            </w:r>
          </w:p>
          <w:p w14:paraId="2196B579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“Comunicación y sociedad” </w:t>
            </w:r>
          </w:p>
        </w:tc>
        <w:tc>
          <w:tcPr>
            <w:tcW w:w="1020" w:type="dxa"/>
          </w:tcPr>
          <w:p w14:paraId="2DBCB096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Octubre</w:t>
            </w: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4430C" w14:paraId="603072CB" w14:textId="77777777" w:rsidTr="00BD45FE">
        <w:trPr>
          <w:trHeight w:val="2190"/>
        </w:trPr>
        <w:tc>
          <w:tcPr>
            <w:tcW w:w="2835" w:type="dxa"/>
          </w:tcPr>
          <w:p w14:paraId="37C5F8DE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Juegos del hambre: En llamas </w:t>
            </w:r>
          </w:p>
        </w:tc>
        <w:tc>
          <w:tcPr>
            <w:tcW w:w="2070" w:type="dxa"/>
          </w:tcPr>
          <w:p w14:paraId="40E93A89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Suzanne Collins</w:t>
            </w:r>
          </w:p>
        </w:tc>
        <w:tc>
          <w:tcPr>
            <w:tcW w:w="1980" w:type="dxa"/>
          </w:tcPr>
          <w:p w14:paraId="4E776419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Molino</w:t>
            </w:r>
          </w:p>
          <w:p w14:paraId="5547F41D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46CDEFE" w14:textId="77777777" w:rsidR="00A4430C" w:rsidRDefault="00A4430C" w:rsidP="00BD45FE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" w:eastAsia="Times" w:hAnsi="Times" w:cs="Times"/>
                  <w:b/>
                  <w:color w:val="1155CC"/>
                  <w:sz w:val="24"/>
                  <w:szCs w:val="24"/>
                  <w:u w:val="single"/>
                </w:rPr>
                <w:t>https://tuslibrosenpdf.files.wordpress.com/2014/06/2-suzanne-collins-en-llamas.pdf</w:t>
              </w:r>
            </w:hyperlink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30" w:type="dxa"/>
          </w:tcPr>
          <w:p w14:paraId="1FB383AD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 “Comunicación y sociedad”</w:t>
            </w:r>
          </w:p>
        </w:tc>
        <w:tc>
          <w:tcPr>
            <w:tcW w:w="1020" w:type="dxa"/>
          </w:tcPr>
          <w:p w14:paraId="44CF4FAD" w14:textId="77777777" w:rsidR="00A4430C" w:rsidRDefault="00A4430C" w:rsidP="00BD45FE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Noviembre </w:t>
            </w:r>
          </w:p>
        </w:tc>
      </w:tr>
    </w:tbl>
    <w:p w14:paraId="3CE89683" w14:textId="77777777" w:rsidR="001872C8" w:rsidRPr="001872C8" w:rsidRDefault="001872C8" w:rsidP="001872C8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14:paraId="651BA371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0238607" w14:textId="77777777" w:rsidR="00AA0687" w:rsidRPr="00AA0687" w:rsidRDefault="00AA0687" w:rsidP="00AA0687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00D7C5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</w:rPr>
      </w:pPr>
    </w:p>
    <w:p w14:paraId="5DF2AE3E" w14:textId="42135844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1872C8"/>
    <w:rsid w:val="002C1770"/>
    <w:rsid w:val="002F2099"/>
    <w:rsid w:val="0036789A"/>
    <w:rsid w:val="005D65D5"/>
    <w:rsid w:val="00703EE9"/>
    <w:rsid w:val="00735A1D"/>
    <w:rsid w:val="008E72FF"/>
    <w:rsid w:val="009D3533"/>
    <w:rsid w:val="00A4430C"/>
    <w:rsid w:val="00AA0687"/>
    <w:rsid w:val="00AD5B77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A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gln6WFRPjjwkB5a4mmxSGewBrBZ_MG9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teca.org.ar/libros/13363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osmaravillosos.com/lagranja/pdf/La%20Granja%20de%20los%20Animales%20-%20George%20Orwel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8Bcptq_5FyXamtia1VwQ3hxNGM/view?resourcekey=0-iM1c9DHUqbsCZUHsIbO9z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uslibrosenpdf.files.wordpress.com/2014/06/2-suzanne-collins-en-llam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4</cp:revision>
  <dcterms:created xsi:type="dcterms:W3CDTF">2024-04-15T19:52:00Z</dcterms:created>
  <dcterms:modified xsi:type="dcterms:W3CDTF">2024-04-19T12:27:00Z</dcterms:modified>
</cp:coreProperties>
</file>