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16A6" w14:textId="1F3EB60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  <w:r w:rsidRPr="002C1770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51C4AF" wp14:editId="7A67430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85850" cy="1073785"/>
            <wp:effectExtent l="0" t="0" r="0" b="0"/>
            <wp:wrapThrough wrapText="bothSides">
              <wp:wrapPolygon edited="0">
                <wp:start x="9095" y="0"/>
                <wp:lineTo x="6442" y="0"/>
                <wp:lineTo x="5684" y="1533"/>
                <wp:lineTo x="5684" y="6131"/>
                <wp:lineTo x="0" y="9963"/>
                <wp:lineTo x="0" y="18777"/>
                <wp:lineTo x="5305" y="21076"/>
                <wp:lineTo x="15537" y="21076"/>
                <wp:lineTo x="21221" y="18777"/>
                <wp:lineTo x="21221" y="9963"/>
                <wp:lineTo x="15158" y="6131"/>
                <wp:lineTo x="15537" y="2299"/>
                <wp:lineTo x="14400" y="0"/>
                <wp:lineTo x="11747" y="0"/>
                <wp:lineTo x="90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B9B3" w14:textId="77777777" w:rsidR="002C1770" w:rsidRDefault="002C1770" w:rsidP="002F2099">
      <w:pPr>
        <w:jc w:val="center"/>
        <w:rPr>
          <w:noProof/>
          <w:lang w:val="en-US" w:eastAsia="en-US"/>
        </w:rPr>
      </w:pPr>
    </w:p>
    <w:p w14:paraId="0C0CABA4" w14:textId="7777777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667B21E8" w14:textId="6683B09F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31C546" w14:textId="77777777" w:rsidR="008E72FF" w:rsidRDefault="008E72FF" w:rsidP="008E72FF">
      <w:pPr>
        <w:ind w:left="0" w:firstLine="0"/>
        <w:rPr>
          <w:rFonts w:ascii="Arial" w:hAnsi="Arial" w:cs="Arial"/>
          <w:b/>
          <w:sz w:val="32"/>
          <w:szCs w:val="32"/>
        </w:rPr>
      </w:pPr>
    </w:p>
    <w:p w14:paraId="406A0378" w14:textId="3C53C9D6" w:rsidR="008E72FF" w:rsidRDefault="00AA0687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PLAN LECTOR </w:t>
      </w:r>
      <w:r w:rsidR="00A148F8">
        <w:rPr>
          <w:rFonts w:ascii="Arial" w:hAnsi="Arial" w:cs="Arial"/>
          <w:b/>
          <w:sz w:val="32"/>
          <w:szCs w:val="32"/>
          <w:u w:val="single"/>
        </w:rPr>
        <w:t>7° AÑO</w:t>
      </w:r>
      <w:r w:rsidR="008E72FF" w:rsidRPr="008E72FF">
        <w:rPr>
          <w:rFonts w:ascii="Arial" w:hAnsi="Arial" w:cs="Arial"/>
          <w:b/>
          <w:sz w:val="32"/>
          <w:szCs w:val="32"/>
          <w:u w:val="single"/>
        </w:rPr>
        <w:t xml:space="preserve"> BÁSICO 2024</w:t>
      </w:r>
    </w:p>
    <w:p w14:paraId="6B36308E" w14:textId="18F1A1D7" w:rsidR="00A148F8" w:rsidRDefault="00A148F8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8DA637D" w14:textId="3D277698" w:rsidR="00A148F8" w:rsidRDefault="00A148F8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DFD8A4C" w14:textId="72AF60B8" w:rsidR="00A148F8" w:rsidRDefault="00A148F8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1980"/>
        <w:gridCol w:w="1920"/>
        <w:gridCol w:w="1742"/>
        <w:gridCol w:w="1078"/>
      </w:tblGrid>
      <w:tr w:rsidR="00A148F8" w14:paraId="5D3B7BD6" w14:textId="77777777" w:rsidTr="00BD45FE">
        <w:tc>
          <w:tcPr>
            <w:tcW w:w="3000" w:type="dxa"/>
          </w:tcPr>
          <w:p w14:paraId="35F236B8" w14:textId="77777777" w:rsidR="00A148F8" w:rsidRDefault="00A148F8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980" w:type="dxa"/>
          </w:tcPr>
          <w:p w14:paraId="2829FED9" w14:textId="77777777" w:rsidR="00A148F8" w:rsidRDefault="00A148F8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Autor</w:t>
            </w:r>
          </w:p>
        </w:tc>
        <w:tc>
          <w:tcPr>
            <w:tcW w:w="1920" w:type="dxa"/>
          </w:tcPr>
          <w:p w14:paraId="6E2281AD" w14:textId="77777777" w:rsidR="00A148F8" w:rsidRDefault="00A148F8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Editorial</w:t>
            </w:r>
          </w:p>
          <w:p w14:paraId="3CD5C88D" w14:textId="77777777" w:rsidR="00A148F8" w:rsidRDefault="00A148F8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PDF</w:t>
            </w:r>
          </w:p>
        </w:tc>
        <w:tc>
          <w:tcPr>
            <w:tcW w:w="1742" w:type="dxa"/>
          </w:tcPr>
          <w:p w14:paraId="707BA90E" w14:textId="77777777" w:rsidR="00A148F8" w:rsidRDefault="00A148F8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Unidad</w:t>
            </w:r>
          </w:p>
        </w:tc>
        <w:tc>
          <w:tcPr>
            <w:tcW w:w="1078" w:type="dxa"/>
          </w:tcPr>
          <w:p w14:paraId="53116423" w14:textId="77777777" w:rsidR="00A148F8" w:rsidRDefault="00A148F8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Mes</w:t>
            </w:r>
          </w:p>
        </w:tc>
      </w:tr>
      <w:tr w:rsidR="00A148F8" w14:paraId="312321A0" w14:textId="77777777" w:rsidTr="00BD45F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BAE0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Libro a elección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0011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No aplica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33BD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No aplica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AFE8" w14:textId="77777777" w:rsidR="00A148F8" w:rsidRDefault="00A148F8" w:rsidP="00BD45FE">
            <w:pPr>
              <w:spacing w:before="240" w:line="276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Unidad: “Narrativa”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0D61" w14:textId="77777777" w:rsidR="00A148F8" w:rsidRDefault="00A148F8" w:rsidP="00BD45FE">
            <w:pPr>
              <w:spacing w:before="240" w:line="276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Abril</w:t>
            </w:r>
          </w:p>
        </w:tc>
      </w:tr>
      <w:tr w:rsidR="00A148F8" w14:paraId="1A5405A0" w14:textId="77777777" w:rsidTr="00BD45F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B35E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Percy Jackson y el ladrón del rayo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F87D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Rick Riordan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96FF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HiperiónBooks</w:t>
            </w:r>
          </w:p>
          <w:p w14:paraId="35488855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hyperlink r:id="rId5">
              <w:r>
                <w:rPr>
                  <w:rFonts w:ascii="Times" w:eastAsia="Times" w:hAnsi="Times" w:cs="Times"/>
                  <w:color w:val="0000FF"/>
                  <w:sz w:val="24"/>
                  <w:szCs w:val="24"/>
                  <w:u w:val="single"/>
                </w:rPr>
                <w:t>http://eslnms.weebly.com/uploads/5/5/3/0/5530796/percy_jackson_y_los_dioses_del_olimpo_1_-_el_ladron_del_rayo_-_rick_riordan.pdf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FA99" w14:textId="77777777" w:rsidR="00A148F8" w:rsidRDefault="00A148F8" w:rsidP="00BD45FE">
            <w:pPr>
              <w:spacing w:before="240" w:line="276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Sub Unidad:</w:t>
            </w:r>
          </w:p>
          <w:p w14:paraId="197491A2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“El héroe en distintas épocas”</w:t>
            </w:r>
          </w:p>
          <w:p w14:paraId="2803A35C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BA0B" w14:textId="77777777" w:rsidR="00A148F8" w:rsidRDefault="00A148F8" w:rsidP="00BD45FE">
            <w:pPr>
              <w:spacing w:before="240" w:line="276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Mayo</w:t>
            </w:r>
          </w:p>
        </w:tc>
      </w:tr>
      <w:tr w:rsidR="00A148F8" w14:paraId="5A5E735D" w14:textId="77777777" w:rsidTr="00BD45F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857F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El principito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1FB8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Antoine de Saint-Exupéry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B3BB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Editorial España</w:t>
            </w:r>
          </w:p>
          <w:p w14:paraId="6F7AD743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hyperlink r:id="rId6">
              <w:r>
                <w:rPr>
                  <w:rFonts w:ascii="Times" w:eastAsia="Times" w:hAnsi="Times" w:cs="Times"/>
                  <w:color w:val="0000FF"/>
                  <w:sz w:val="24"/>
                  <w:szCs w:val="24"/>
                  <w:u w:val="single"/>
                </w:rPr>
                <w:t>http://bibliotecadigital.ilce.edu.mx/Colecciones/ObrasClasicas/_docs/ElPrincipito.pdf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065F" w14:textId="77777777" w:rsidR="00A148F8" w:rsidRDefault="00A148F8" w:rsidP="00BD45FE">
            <w:pPr>
              <w:spacing w:before="240" w:line="276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“Unidad: La solidaridad y la amistad.”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4D0A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Junio</w:t>
            </w:r>
          </w:p>
        </w:tc>
      </w:tr>
      <w:tr w:rsidR="00A148F8" w14:paraId="297FBAB7" w14:textId="77777777" w:rsidTr="00BD45F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A500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Coraline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F89E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Neil Gaiman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BCE8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Salamandra</w:t>
            </w:r>
          </w:p>
          <w:p w14:paraId="229405B2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hyperlink r:id="rId7">
              <w:r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</w:rPr>
                <w:t>https://corazondeartista.files.wordpress.com/2014/09/gaimanneil-coraline.pdf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496B" w14:textId="77777777" w:rsidR="00A148F8" w:rsidRDefault="00A148F8" w:rsidP="00BD45FE">
            <w:pPr>
              <w:spacing w:before="240" w:line="276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“Unidad: El terror y lo extraño”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59D8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Agosto</w:t>
            </w:r>
          </w:p>
        </w:tc>
      </w:tr>
      <w:tr w:rsidR="00A148F8" w14:paraId="4EEBF184" w14:textId="77777777" w:rsidTr="00BD45F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D314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Rebeldes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5C84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Susan Hinton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FAE9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Alfaguara</w:t>
            </w:r>
          </w:p>
          <w:p w14:paraId="40BB9702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hyperlink r:id="rId8">
              <w:r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</w:rPr>
                <w:t>https://docs.google.com/file/d/0BymK-jFbk_ozbG1sclpRWlZ1bm8/edit?resourcekey=0-CZp72Qy8lQU2ddSxfYIvGA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03CF" w14:textId="77777777" w:rsidR="00A148F8" w:rsidRDefault="00A148F8" w:rsidP="00BD45FE">
            <w:pPr>
              <w:spacing w:before="240" w:line="276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“Unidad: Identidad: quién soy y cómo me ven los demás”</w:t>
            </w:r>
          </w:p>
          <w:p w14:paraId="5DA82577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3D72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Octubre</w:t>
            </w:r>
          </w:p>
        </w:tc>
      </w:tr>
      <w:tr w:rsidR="00A148F8" w14:paraId="5EF9C7D3" w14:textId="77777777" w:rsidTr="00BD45FE">
        <w:trPr>
          <w:trHeight w:val="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2A25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Cuentos de amor locura y muerte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BB70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Horacio Quiroga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840A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hyperlink r:id="rId9">
              <w:r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</w:rPr>
                <w:t>https://biblioteca.org.ar/libros/211732.pdf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50FE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“Unidad: Medios de comunicación” </w:t>
            </w:r>
          </w:p>
          <w:p w14:paraId="1667068E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097326BE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007F" w14:textId="77777777" w:rsidR="00A148F8" w:rsidRDefault="00A148F8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Noviembre </w:t>
            </w:r>
          </w:p>
        </w:tc>
      </w:tr>
    </w:tbl>
    <w:p w14:paraId="4D1E6E40" w14:textId="23786D63" w:rsidR="00A148F8" w:rsidRDefault="00A148F8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E09242A" w14:textId="1FBD37C0" w:rsidR="00A148F8" w:rsidRDefault="00A148F8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9108815" w14:textId="4A416478" w:rsidR="00A148F8" w:rsidRDefault="00A148F8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9B83D70" w14:textId="3C19D677" w:rsidR="00A148F8" w:rsidRDefault="00A148F8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64578D5" w14:textId="723968E7" w:rsidR="00A148F8" w:rsidRDefault="00A148F8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0238607" w14:textId="77777777" w:rsidR="00AA0687" w:rsidRPr="00AA0687" w:rsidRDefault="00AA0687" w:rsidP="00AA0687">
      <w:pPr>
        <w:spacing w:after="200" w:line="276" w:lineRule="auto"/>
        <w:ind w:left="0" w:firstLine="0"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0F8A447F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B00D7C5" w14:textId="77777777" w:rsidR="008E72FF" w:rsidRPr="008E72FF" w:rsidRDefault="008E72FF" w:rsidP="008E72FF">
      <w:pPr>
        <w:jc w:val="center"/>
        <w:rPr>
          <w:rFonts w:ascii="Arial" w:hAnsi="Arial" w:cs="Arial"/>
          <w:b/>
          <w:sz w:val="32"/>
          <w:szCs w:val="32"/>
        </w:rPr>
      </w:pPr>
    </w:p>
    <w:p w14:paraId="5DF2AE3E" w14:textId="42135844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7B2DF713" w14:textId="2D6C93F5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3974E1D1" w14:textId="5453BDFA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sectPr w:rsidR="008E72FF" w:rsidSect="008E72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99"/>
    <w:rsid w:val="001872C8"/>
    <w:rsid w:val="002C1770"/>
    <w:rsid w:val="002F2099"/>
    <w:rsid w:val="0036789A"/>
    <w:rsid w:val="005D65D5"/>
    <w:rsid w:val="00703EE9"/>
    <w:rsid w:val="00735A1D"/>
    <w:rsid w:val="008E72FF"/>
    <w:rsid w:val="009D3533"/>
    <w:rsid w:val="00A148F8"/>
    <w:rsid w:val="00AA0687"/>
    <w:rsid w:val="00AD5B77"/>
    <w:rsid w:val="00D36CF7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7E"/>
  <w15:docId w15:val="{CFA3D7B6-8032-4AED-9F12-E921A85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99"/>
    <w:pPr>
      <w:spacing w:after="5" w:line="228" w:lineRule="auto"/>
      <w:ind w:left="77" w:hanging="77"/>
      <w:jc w:val="both"/>
    </w:pPr>
    <w:rPr>
      <w:rFonts w:ascii="Calibri" w:eastAsia="Times New Roman" w:hAnsi="Calibri" w:cs="Calibri"/>
      <w:color w:val="000000"/>
      <w:sz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F209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8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D6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A0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ymK-jFbk_ozbG1sclpRWlZ1bm8/edit?resourcekey=0-CZp72Qy8lQU2ddSxfYIv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azondeartista.files.wordpress.com/2014/09/gaimanneil-coralin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tecadigital.ilce.edu.mx/Colecciones/ObrasClasicas/_docs/ElPrincipit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lnms.weebly.com/uploads/5/5/3/0/5530796/percy_jackson_y_los_dioses_del_olimpo_1_-_el_ladron_del_rayo_-_rick_riordan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iblioteca.org.ar/libros/21173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Porfesores_1</dc:creator>
  <cp:lastModifiedBy>Sandra Rubilar</cp:lastModifiedBy>
  <cp:revision>4</cp:revision>
  <dcterms:created xsi:type="dcterms:W3CDTF">2024-04-15T19:52:00Z</dcterms:created>
  <dcterms:modified xsi:type="dcterms:W3CDTF">2024-04-19T12:14:00Z</dcterms:modified>
</cp:coreProperties>
</file>